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bCs/>
          <w:sz w:val="40"/>
          <w:szCs w:val="44"/>
        </w:rPr>
      </w:pPr>
      <w:r>
        <w:rPr>
          <w:rFonts w:hint="eastAsia" w:ascii="方正小标宋简体" w:hAnsi="方正小标宋简体" w:eastAsia="方正小标宋简体"/>
          <w:bCs/>
          <w:sz w:val="40"/>
          <w:szCs w:val="44"/>
        </w:rPr>
        <w:t>大学生年度人物推荐人选事迹材料</w:t>
      </w:r>
    </w:p>
    <w:p>
      <w:pPr>
        <w:spacing w:line="520" w:lineRule="exact"/>
        <w:ind w:firstLine="800"/>
        <w:jc w:val="center"/>
        <w:rPr>
          <w:rFonts w:ascii="方正小标宋简体" w:hAnsi="方正小标宋简体" w:eastAsia="方正小标宋简体"/>
          <w:bCs/>
          <w:sz w:val="40"/>
          <w:szCs w:val="44"/>
        </w:rPr>
      </w:pPr>
    </w:p>
    <w:p>
      <w:pPr>
        <w:spacing w:line="520" w:lineRule="exact"/>
        <w:jc w:val="center"/>
        <w:rPr>
          <w:rFonts w:ascii="方正小标宋简体" w:hAnsi="华文中宋" w:eastAsia="方正小标宋简体"/>
          <w:bCs/>
          <w:sz w:val="44"/>
          <w:szCs w:val="44"/>
        </w:rPr>
      </w:pPr>
      <w:r>
        <w:rPr>
          <w:rFonts w:hint="eastAsia" w:ascii="方正小标宋简体" w:hAnsi="华文中宋" w:eastAsia="方正小标宋简体"/>
          <w:bCs/>
          <w:sz w:val="44"/>
          <w:szCs w:val="44"/>
        </w:rPr>
        <w:t>以科创之笔，绘青春之歌</w:t>
      </w:r>
    </w:p>
    <w:p>
      <w:pPr>
        <w:spacing w:line="520" w:lineRule="exact"/>
        <w:ind w:firstLine="880" w:firstLineChars="200"/>
        <w:rPr>
          <w:rFonts w:ascii="方正小标宋简体" w:hAnsi="仿宋" w:eastAsia="方正小标宋简体"/>
          <w:bCs/>
          <w:sz w:val="44"/>
          <w:szCs w:val="44"/>
        </w:rPr>
      </w:pP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一、个人简介</w:t>
      </w:r>
    </w:p>
    <w:p>
      <w:pPr>
        <w:spacing w:line="52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刘苏龙，男，汉族，</w:t>
      </w:r>
      <w:r>
        <w:rPr>
          <w:rFonts w:ascii="仿宋_GB2312" w:hAnsi="仿宋_GB2312" w:eastAsia="仿宋_GB2312" w:cs="仿宋_GB2312"/>
          <w:sz w:val="32"/>
          <w:szCs w:val="32"/>
        </w:rPr>
        <w:t>2002年</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月生，</w:t>
      </w:r>
      <w:r>
        <w:rPr>
          <w:rFonts w:hint="eastAsia" w:ascii="仿宋_GB2312" w:hAnsi="仿宋_GB2312" w:eastAsia="仿宋_GB2312" w:cs="仿宋_GB2312"/>
          <w:sz w:val="32"/>
          <w:szCs w:val="32"/>
        </w:rPr>
        <w:t>共青团员</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无锡职业技术学院控制工程学院工业过程自动化</w:t>
      </w:r>
      <w:r>
        <w:rPr>
          <w:rFonts w:ascii="仿宋_GB2312" w:hAnsi="仿宋_GB2312" w:eastAsia="仿宋_GB2312" w:cs="仿宋_GB2312"/>
          <w:sz w:val="32"/>
          <w:szCs w:val="32"/>
        </w:rPr>
        <w:t>专业202</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级</w:t>
      </w:r>
      <w:r>
        <w:rPr>
          <w:rFonts w:hint="eastAsia" w:ascii="仿宋_GB2312" w:hAnsi="仿宋_GB2312" w:eastAsia="仿宋_GB2312" w:cs="仿宋_GB2312"/>
          <w:sz w:val="32"/>
          <w:szCs w:val="32"/>
        </w:rPr>
        <w:t>专科生。他是</w:t>
      </w:r>
      <w:r>
        <w:rPr>
          <w:rFonts w:hint="eastAsia" w:ascii="仿宋" w:hAnsi="仿宋" w:eastAsia="仿宋"/>
          <w:sz w:val="32"/>
          <w:szCs w:val="32"/>
        </w:rPr>
        <w:t>智能机器人创新工作室负责人，是</w:t>
      </w:r>
      <w:r>
        <w:rPr>
          <w:rFonts w:ascii="仿宋" w:hAnsi="仿宋" w:eastAsia="仿宋"/>
          <w:sz w:val="32"/>
          <w:szCs w:val="32"/>
        </w:rPr>
        <w:t>“</w:t>
      </w:r>
      <w:r>
        <w:rPr>
          <w:rFonts w:hint="eastAsia" w:ascii="仿宋" w:hAnsi="仿宋" w:eastAsia="仿宋"/>
          <w:sz w:val="32"/>
          <w:szCs w:val="32"/>
        </w:rPr>
        <w:t>微灵智库</w:t>
      </w:r>
      <w:r>
        <w:rPr>
          <w:rFonts w:ascii="仿宋" w:hAnsi="仿宋" w:eastAsia="仿宋"/>
          <w:sz w:val="32"/>
          <w:szCs w:val="32"/>
        </w:rPr>
        <w:t>”团队</w:t>
      </w:r>
      <w:r>
        <w:rPr>
          <w:rFonts w:hint="eastAsia" w:ascii="仿宋" w:hAnsi="仿宋" w:eastAsia="仿宋"/>
          <w:sz w:val="32"/>
          <w:szCs w:val="32"/>
        </w:rPr>
        <w:t>成员，是</w:t>
      </w:r>
      <w:r>
        <w:rPr>
          <w:rFonts w:hint="eastAsia" w:ascii="仿宋_GB2312" w:hAnsi="仿宋_GB2312" w:eastAsia="仿宋_GB2312" w:cs="仿宋_GB2312"/>
          <w:sz w:val="32"/>
          <w:szCs w:val="32"/>
        </w:rPr>
        <w:t>心理部部长，是2022-2023学年</w:t>
      </w:r>
      <w:r>
        <w:rPr>
          <w:rFonts w:hint="eastAsia" w:ascii="仿宋" w:hAnsi="仿宋" w:eastAsia="仿宋"/>
          <w:sz w:val="32"/>
          <w:szCs w:val="32"/>
        </w:rPr>
        <w:t>国家奖学金获得者。</w:t>
      </w:r>
    </w:p>
    <w:p>
      <w:pPr>
        <w:spacing w:line="520" w:lineRule="exact"/>
        <w:ind w:firstLine="640" w:firstLineChars="200"/>
        <w:rPr>
          <w:rFonts w:ascii="仿宋_GB2312" w:hAnsi="仿宋_GB2312" w:eastAsia="仿宋_GB2312" w:cs="仿宋_GB2312"/>
          <w:sz w:val="32"/>
          <w:szCs w:val="32"/>
        </w:rPr>
      </w:pPr>
      <w:r>
        <w:rPr>
          <w:rFonts w:hint="eastAsia" w:ascii="仿宋" w:hAnsi="仿宋" w:eastAsia="仿宋"/>
          <w:sz w:val="32"/>
          <w:szCs w:val="32"/>
        </w:rPr>
        <w:t>他刻苦钻研，苦练本领，曾获第八届</w:t>
      </w:r>
      <w:r>
        <w:rPr>
          <w:rFonts w:hint="eastAsia" w:ascii="仿宋" w:hAnsi="仿宋" w:eastAsia="仿宋" w:cs="仿宋"/>
          <w:sz w:val="32"/>
          <w:szCs w:val="32"/>
        </w:rPr>
        <w:t>全国大学生物理实验竞赛的全国一等奖，第十八届全国高职院校“发明杯”大学生专利创新大赛的全国总决赛一等奖等</w:t>
      </w:r>
      <w:r>
        <w:rPr>
          <w:rFonts w:ascii="仿宋" w:hAnsi="仿宋" w:eastAsia="仿宋"/>
          <w:sz w:val="32"/>
          <w:szCs w:val="32"/>
        </w:rPr>
        <w:t>30余项国家级、省市级奖项</w:t>
      </w:r>
      <w:r>
        <w:rPr>
          <w:rFonts w:hint="eastAsia" w:ascii="仿宋" w:hAnsi="仿宋" w:eastAsia="仿宋"/>
          <w:sz w:val="32"/>
          <w:szCs w:val="32"/>
        </w:rPr>
        <w:t>；他砥砺奋发，精益求精，获江苏省“最美职校生标兵”</w:t>
      </w:r>
      <w:r>
        <w:rPr>
          <w:rFonts w:hint="eastAsia" w:ascii="仿宋" w:hAnsi="仿宋" w:eastAsia="仿宋"/>
          <w:bCs/>
          <w:sz w:val="32"/>
          <w:szCs w:val="32"/>
        </w:rPr>
        <w:t>“</w:t>
      </w:r>
      <w:r>
        <w:rPr>
          <w:rFonts w:hint="eastAsia" w:ascii="仿宋" w:hAnsi="仿宋" w:eastAsia="仿宋" w:cs="仿宋"/>
          <w:bCs/>
          <w:sz w:val="32"/>
          <w:szCs w:val="32"/>
        </w:rPr>
        <w:t>无锡市职业院校技能雏鹰</w:t>
      </w:r>
      <w:r>
        <w:rPr>
          <w:rFonts w:hint="eastAsia" w:ascii="仿宋" w:hAnsi="仿宋" w:eastAsia="仿宋"/>
          <w:bCs/>
          <w:sz w:val="32"/>
          <w:szCs w:val="32"/>
        </w:rPr>
        <w:t>”</w:t>
      </w:r>
      <w:r>
        <w:rPr>
          <w:rFonts w:hint="eastAsia" w:ascii="仿宋" w:hAnsi="仿宋" w:eastAsia="仿宋"/>
          <w:sz w:val="32"/>
          <w:szCs w:val="32"/>
        </w:rPr>
        <w:t>等4个市级以上荣誉称号；</w:t>
      </w:r>
      <w:r>
        <w:rPr>
          <w:rFonts w:ascii="仿宋" w:hAnsi="仿宋" w:eastAsia="仿宋" w:cs="仿宋"/>
          <w:sz w:val="32"/>
          <w:szCs w:val="32"/>
        </w:rPr>
        <w:t>他</w:t>
      </w:r>
      <w:r>
        <w:rPr>
          <w:rFonts w:hint="eastAsia" w:ascii="仿宋" w:hAnsi="仿宋" w:eastAsia="仿宋" w:cs="仿宋"/>
          <w:sz w:val="32"/>
          <w:szCs w:val="32"/>
        </w:rPr>
        <w:t>投身公益，彰显担当，</w:t>
      </w:r>
      <w:r>
        <w:rPr>
          <w:rFonts w:hint="eastAsia" w:ascii="仿宋" w:hAnsi="仿宋" w:eastAsia="仿宋"/>
          <w:sz w:val="32"/>
          <w:szCs w:val="32"/>
        </w:rPr>
        <w:t>用所学服务社会，主动深入社区开展各类志愿服务活动，</w:t>
      </w:r>
      <w:r>
        <w:rPr>
          <w:rFonts w:ascii="仿宋" w:hAnsi="仿宋" w:eastAsia="仿宋" w:cs="仿宋"/>
          <w:sz w:val="32"/>
          <w:szCs w:val="32"/>
        </w:rPr>
        <w:t>累计公益活动时长</w:t>
      </w:r>
      <w:r>
        <w:rPr>
          <w:rFonts w:hint="eastAsia" w:ascii="仿宋" w:hAnsi="仿宋" w:eastAsia="仿宋" w:cs="仿宋"/>
          <w:sz w:val="32"/>
          <w:szCs w:val="32"/>
        </w:rPr>
        <w:t>100余</w:t>
      </w:r>
      <w:r>
        <w:rPr>
          <w:rFonts w:ascii="仿宋" w:hAnsi="仿宋" w:eastAsia="仿宋" w:cs="仿宋"/>
          <w:sz w:val="32"/>
          <w:szCs w:val="32"/>
        </w:rPr>
        <w:t>小时。</w:t>
      </w:r>
    </w:p>
    <w:p>
      <w:pPr>
        <w:spacing w:line="520" w:lineRule="exact"/>
        <w:ind w:firstLine="420" w:firstLineChars="200"/>
      </w:pP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二、突出事迹</w:t>
      </w:r>
    </w:p>
    <w:p>
      <w:pPr>
        <w:spacing w:line="520" w:lineRule="exact"/>
        <w:ind w:firstLine="640" w:firstLineChars="200"/>
        <w:rPr>
          <w:rFonts w:ascii="仿宋" w:hAnsi="仿宋" w:eastAsia="仿宋"/>
          <w:b/>
          <w:bCs/>
          <w:sz w:val="32"/>
          <w:szCs w:val="32"/>
        </w:rPr>
      </w:pPr>
      <w:r>
        <w:rPr>
          <w:rFonts w:hint="eastAsia" w:ascii="仿宋" w:hAnsi="仿宋" w:eastAsia="仿宋" w:cs="仿宋"/>
          <w:sz w:val="32"/>
          <w:szCs w:val="32"/>
        </w:rPr>
        <w:t>“踔厉</w:t>
      </w:r>
      <w:r>
        <w:rPr>
          <w:rFonts w:ascii="仿宋" w:hAnsi="仿宋" w:eastAsia="仿宋" w:cs="仿宋"/>
          <w:sz w:val="32"/>
          <w:szCs w:val="32"/>
        </w:rPr>
        <w:t>奋发，笃行不怠</w:t>
      </w:r>
      <w:r>
        <w:rPr>
          <w:rFonts w:hint="eastAsia" w:ascii="仿宋" w:hAnsi="仿宋" w:eastAsia="仿宋" w:cs="仿宋"/>
          <w:sz w:val="32"/>
          <w:szCs w:val="32"/>
        </w:rPr>
        <w:t>”，这是刘苏龙入校以来的追求，他用行动诠释了奋斗的青春最美丽。他始终保持积极向上的心态，刻苦学习专业知识、积极进行技能提升、主动参加志愿服务，用实际行动塑造了党的二十大提出的“有理想、敢担当、能吃苦、肯奋斗的新时代好青年”的形象。</w:t>
      </w:r>
    </w:p>
    <w:p>
      <w:pPr>
        <w:spacing w:line="520" w:lineRule="exact"/>
        <w:jc w:val="center"/>
        <w:rPr>
          <w:rFonts w:ascii="仿宋" w:hAnsi="仿宋" w:eastAsia="仿宋"/>
          <w:b/>
          <w:bCs/>
          <w:sz w:val="32"/>
          <w:szCs w:val="32"/>
        </w:rPr>
      </w:pPr>
      <w:r>
        <w:rPr>
          <w:rFonts w:hint="eastAsia" w:ascii="仿宋" w:hAnsi="仿宋" w:eastAsia="仿宋"/>
          <w:b/>
          <w:bCs/>
          <w:sz w:val="32"/>
          <w:szCs w:val="32"/>
        </w:rPr>
        <w:t>刻苦钻研，筑科创之基</w:t>
      </w:r>
    </w:p>
    <w:p>
      <w:pPr>
        <w:spacing w:line="520" w:lineRule="exact"/>
        <w:ind w:firstLine="640" w:firstLineChars="200"/>
        <w:rPr>
          <w:rFonts w:ascii="仿宋" w:hAnsi="仿宋" w:eastAsia="仿宋" w:cs="仿宋"/>
          <w:b/>
          <w:bCs/>
          <w:kern w:val="24"/>
          <w:sz w:val="32"/>
          <w:szCs w:val="32"/>
        </w:rPr>
      </w:pPr>
      <w:r>
        <w:rPr>
          <w:rFonts w:hint="eastAsia" w:ascii="仿宋" w:hAnsi="仿宋" w:eastAsia="仿宋"/>
          <w:sz w:val="32"/>
          <w:szCs w:val="32"/>
        </w:rPr>
        <w:t>高考后，刘苏龙利用假期在一个仓储企业打工，他所在的岗位只有少量的机械设备，仓库作业大部分靠人拉肩扛，作业效率低下，出错率高。当时他就在想，在报考专业前了解到自动化和信息化技术已经广泛运用了，但为什么仓储企业还停留在人工阶段？仓储物流设备能否实现全程自动分拣、自动识别，解放人力，提高作业效率呢？自己即将要在大学学习的专业能解决这个问题吗？如果解决了这些问题，是不是也可以造福社会、推动经济的发展呢？带着这些疑惑，他踏入了无锡职业技术学院控制工程学院的</w:t>
      </w:r>
      <w:r>
        <w:rPr>
          <w:rFonts w:hint="eastAsia" w:ascii="仿宋_GB2312" w:hAnsi="仿宋_GB2312" w:eastAsia="仿宋_GB2312" w:cs="仿宋_GB2312"/>
          <w:sz w:val="32"/>
          <w:szCs w:val="32"/>
        </w:rPr>
        <w:t>工业过程自动化</w:t>
      </w:r>
      <w:r>
        <w:rPr>
          <w:rFonts w:ascii="仿宋_GB2312" w:hAnsi="仿宋_GB2312" w:eastAsia="仿宋_GB2312" w:cs="仿宋_GB2312"/>
          <w:sz w:val="32"/>
          <w:szCs w:val="32"/>
        </w:rPr>
        <w:t>专业</w:t>
      </w:r>
      <w:r>
        <w:rPr>
          <w:rFonts w:hint="eastAsia" w:ascii="仿宋" w:hAnsi="仿宋" w:eastAsia="仿宋"/>
          <w:sz w:val="32"/>
          <w:szCs w:val="32"/>
        </w:rPr>
        <w:t>。通过专业认知，他对所学专业有了更深的理解，也明确了学习目标，他更坚定了自己能用所学知识解决心中的疑惑，用科技创新推动社会进步。于是，大一时，他便加入了智能机器人创新工作室，在无锡市技能大师陆荣教授的带领下反复练习自动化设备编程及接线。他抓住一切可以学习的机会，为自己充电，扩展知识面，边学边思，边学边练，考取了电工中级证和工业视觉系统运维职业中级证书。凭借着对专业知识无比执着的热情和坚忍不拔的学习毅力，在各类大赛中锤炼技能，在理论学习中汲取精华，无论是PLC编程学习还是专业技能水平都展现了职教生强大的学习能力。学思结合的方法，刻苦专研的精神，为他的科技创新之路打下了扎实的基础，他连续三年保持专业排名第一，荣获2022-2023</w:t>
      </w:r>
      <w:r>
        <w:rPr>
          <w:rFonts w:ascii="仿宋" w:hAnsi="仿宋" w:eastAsia="仿宋"/>
          <w:sz w:val="32"/>
          <w:szCs w:val="32"/>
        </w:rPr>
        <w:t>学年</w:t>
      </w:r>
      <w:r>
        <w:rPr>
          <w:rFonts w:ascii="仿宋" w:hAnsi="仿宋" w:eastAsia="仿宋"/>
          <w:b/>
          <w:bCs/>
          <w:sz w:val="32"/>
          <w:szCs w:val="32"/>
        </w:rPr>
        <w:t>国家奖学金</w:t>
      </w:r>
      <w:r>
        <w:rPr>
          <w:rFonts w:hint="eastAsia" w:ascii="仿宋" w:hAnsi="仿宋" w:eastAsia="仿宋"/>
          <w:b/>
          <w:bCs/>
          <w:sz w:val="32"/>
          <w:szCs w:val="32"/>
        </w:rPr>
        <w:t>，</w:t>
      </w:r>
      <w:r>
        <w:rPr>
          <w:rFonts w:hint="eastAsia" w:ascii="仿宋" w:hAnsi="仿宋" w:eastAsia="仿宋"/>
          <w:b/>
          <w:sz w:val="32"/>
          <w:szCs w:val="32"/>
        </w:rPr>
        <w:t>江苏省“最美职校生标兵”“</w:t>
      </w:r>
      <w:r>
        <w:rPr>
          <w:rFonts w:hint="eastAsia" w:ascii="仿宋" w:hAnsi="仿宋" w:eastAsia="仿宋" w:cs="仿宋"/>
          <w:b/>
          <w:bCs/>
          <w:sz w:val="32"/>
          <w:szCs w:val="32"/>
        </w:rPr>
        <w:t>无锡市职业院校技能雏鹰</w:t>
      </w:r>
      <w:r>
        <w:rPr>
          <w:rFonts w:hint="eastAsia" w:ascii="仿宋" w:hAnsi="仿宋" w:eastAsia="仿宋"/>
          <w:b/>
          <w:sz w:val="32"/>
          <w:szCs w:val="32"/>
        </w:rPr>
        <w:t>”等4个市级以上荣誉称号</w:t>
      </w:r>
      <w:r>
        <w:rPr>
          <w:rFonts w:hint="eastAsia" w:ascii="仿宋" w:hAnsi="仿宋" w:eastAsia="仿宋" w:cs="仿宋"/>
          <w:b/>
          <w:bCs/>
          <w:kern w:val="24"/>
          <w:sz w:val="32"/>
          <w:szCs w:val="32"/>
        </w:rPr>
        <w:t>。</w:t>
      </w:r>
    </w:p>
    <w:p>
      <w:pPr>
        <w:spacing w:line="520" w:lineRule="exact"/>
        <w:jc w:val="center"/>
        <w:rPr>
          <w:rFonts w:ascii="仿宋" w:hAnsi="仿宋" w:eastAsia="仿宋"/>
          <w:b/>
          <w:bCs/>
          <w:sz w:val="32"/>
          <w:szCs w:val="32"/>
        </w:rPr>
      </w:pPr>
      <w:r>
        <w:rPr>
          <w:rFonts w:hint="eastAsia" w:ascii="仿宋" w:hAnsi="仿宋" w:eastAsia="仿宋"/>
          <w:b/>
          <w:bCs/>
          <w:sz w:val="32"/>
          <w:szCs w:val="32"/>
        </w:rPr>
        <w:t>持之以恒，强科创之翼</w:t>
      </w:r>
    </w:p>
    <w:p>
      <w:pPr>
        <w:spacing w:line="520" w:lineRule="exact"/>
        <w:ind w:firstLine="640" w:firstLineChars="200"/>
        <w:rPr>
          <w:rFonts w:ascii="仿宋" w:hAnsi="仿宋" w:eastAsia="仿宋" w:cs="仿宋"/>
          <w:sz w:val="32"/>
          <w:szCs w:val="32"/>
        </w:rPr>
      </w:pPr>
      <w:r>
        <w:rPr>
          <w:rFonts w:hint="eastAsia" w:ascii="仿宋" w:hAnsi="仿宋" w:eastAsia="仿宋"/>
          <w:sz w:val="32"/>
          <w:szCs w:val="32"/>
        </w:rPr>
        <w:t>有了扎实的专业知识储备，刘苏龙开始思考智能仓储中的自动分拣设备、A</w:t>
      </w:r>
      <w:r>
        <w:rPr>
          <w:rFonts w:ascii="仿宋" w:hAnsi="仿宋" w:eastAsia="仿宋"/>
          <w:sz w:val="32"/>
          <w:szCs w:val="32"/>
        </w:rPr>
        <w:t>GV</w:t>
      </w:r>
      <w:r>
        <w:rPr>
          <w:rFonts w:hint="eastAsia" w:ascii="仿宋" w:hAnsi="仿宋" w:eastAsia="仿宋"/>
          <w:sz w:val="32"/>
          <w:szCs w:val="32"/>
        </w:rPr>
        <w:t>小车具有一定的自主判断力、分析力，怎样降低它们的响应时间和等待成本，提高效率呢？带着这些疑问，他找到了学校技能大师王海荣老师，探讨解决方案。他们设计了一款仓储机器人能够利用移动定位技术可以根据分布在工作区域的传感器准确计算和判断自身所处位置</w:t>
      </w:r>
      <w:r>
        <w:rPr>
          <w:rFonts w:ascii="仿宋" w:hAnsi="仿宋" w:eastAsia="仿宋"/>
          <w:sz w:val="32"/>
          <w:szCs w:val="32"/>
        </w:rPr>
        <w:t>,完成在工位和仓库货架之间的自主行走</w:t>
      </w:r>
      <w:r>
        <w:rPr>
          <w:rFonts w:hint="eastAsia" w:ascii="仿宋" w:hAnsi="仿宋" w:eastAsia="仿宋"/>
          <w:sz w:val="32"/>
          <w:szCs w:val="32"/>
        </w:rPr>
        <w:t>，接到</w:t>
      </w:r>
      <w:r>
        <w:rPr>
          <w:rFonts w:ascii="仿宋" w:hAnsi="仿宋" w:eastAsia="仿宋"/>
          <w:sz w:val="32"/>
          <w:szCs w:val="32"/>
        </w:rPr>
        <w:t>呼叫指令后,</w:t>
      </w:r>
      <w:r>
        <w:rPr>
          <w:rFonts w:hint="eastAsia" w:ascii="仿宋" w:hAnsi="仿宋" w:eastAsia="仿宋"/>
          <w:sz w:val="32"/>
          <w:szCs w:val="32"/>
        </w:rPr>
        <w:t>能</w:t>
      </w:r>
      <w:r>
        <w:rPr>
          <w:rFonts w:ascii="仿宋" w:hAnsi="仿宋" w:eastAsia="仿宋"/>
          <w:sz w:val="32"/>
          <w:szCs w:val="32"/>
        </w:rPr>
        <w:t>自动沿着设计路线到达呼叫位置,运行智能检测障碍物并完成绕行</w:t>
      </w:r>
      <w:r>
        <w:rPr>
          <w:rFonts w:hint="eastAsia" w:ascii="仿宋" w:hAnsi="仿宋" w:eastAsia="仿宋"/>
          <w:sz w:val="32"/>
          <w:szCs w:val="32"/>
        </w:rPr>
        <w:t>，降低了响应时间</w:t>
      </w:r>
      <w:r>
        <w:rPr>
          <w:rFonts w:ascii="仿宋" w:hAnsi="仿宋" w:eastAsia="仿宋"/>
          <w:sz w:val="32"/>
          <w:szCs w:val="32"/>
        </w:rPr>
        <w:t>。</w:t>
      </w:r>
      <w:r>
        <w:rPr>
          <w:rFonts w:hint="eastAsia" w:ascii="仿宋" w:hAnsi="仿宋" w:eastAsia="仿宋"/>
          <w:sz w:val="32"/>
          <w:szCs w:val="32"/>
        </w:rPr>
        <w:t>最终该项目《微灵智库-全场景智能仓储引领者》获</w:t>
      </w:r>
      <w:r>
        <w:rPr>
          <w:rFonts w:hint="eastAsia" w:ascii="仿宋" w:hAnsi="仿宋" w:eastAsia="仿宋" w:cs="仿宋"/>
          <w:kern w:val="24"/>
          <w:sz w:val="32"/>
          <w:szCs w:val="32"/>
        </w:rPr>
        <w:t>第十八届</w:t>
      </w:r>
      <w:r>
        <w:rPr>
          <w:rFonts w:hint="eastAsia" w:ascii="仿宋" w:hAnsi="仿宋" w:eastAsia="仿宋" w:cs="仿宋"/>
          <w:b/>
          <w:bCs/>
          <w:kern w:val="24"/>
          <w:sz w:val="32"/>
          <w:szCs w:val="32"/>
        </w:rPr>
        <w:t>全国高职院校“发明杯”大学生专利创新大赛全国总决赛一等奖</w:t>
      </w:r>
      <w:r>
        <w:rPr>
          <w:rFonts w:hint="eastAsia" w:ascii="仿宋" w:hAnsi="仿宋" w:eastAsia="仿宋"/>
          <w:sz w:val="32"/>
          <w:szCs w:val="32"/>
        </w:rPr>
        <w:t>、江苏省</w:t>
      </w:r>
      <w:r>
        <w:rPr>
          <w:rFonts w:hint="eastAsia" w:ascii="仿宋" w:hAnsi="仿宋" w:eastAsia="仿宋"/>
          <w:b/>
          <w:bCs/>
          <w:sz w:val="32"/>
          <w:szCs w:val="32"/>
        </w:rPr>
        <w:t>第九届“互联网+”大学生创新创业大赛二等奖</w:t>
      </w:r>
      <w:r>
        <w:rPr>
          <w:rFonts w:hint="eastAsia" w:ascii="仿宋" w:hAnsi="仿宋" w:eastAsia="仿宋" w:cs="仿宋"/>
          <w:kern w:val="24"/>
          <w:sz w:val="32"/>
          <w:szCs w:val="32"/>
        </w:rPr>
        <w:t>，并以此项目为依托申请了2023年</w:t>
      </w:r>
      <w:r>
        <w:rPr>
          <w:rFonts w:hint="eastAsia" w:ascii="仿宋" w:hAnsi="仿宋" w:eastAsia="仿宋" w:cs="仿宋"/>
          <w:b/>
          <w:bCs/>
          <w:sz w:val="32"/>
          <w:szCs w:val="32"/>
        </w:rPr>
        <w:t>江苏省职业院校学生创新创业训练项目1项</w:t>
      </w:r>
      <w:r>
        <w:rPr>
          <w:rFonts w:hint="eastAsia" w:ascii="仿宋" w:hAnsi="仿宋" w:eastAsia="仿宋" w:cs="仿宋"/>
          <w:sz w:val="32"/>
          <w:szCs w:val="32"/>
        </w:rPr>
        <w:t>。</w:t>
      </w:r>
      <w:r>
        <w:rPr>
          <w:rFonts w:hint="eastAsia" w:ascii="仿宋" w:hAnsi="仿宋" w:eastAsia="仿宋"/>
          <w:sz w:val="32"/>
          <w:szCs w:val="32"/>
        </w:rPr>
        <w:t>在备赛第八届全国大学生物理实验竞赛（创新）决赛时，他带领团队反复打磨《</w:t>
      </w:r>
      <w:r>
        <w:rPr>
          <w:rFonts w:ascii="仿宋" w:hAnsi="仿宋" w:eastAsia="仿宋"/>
          <w:sz w:val="32"/>
          <w:szCs w:val="32"/>
        </w:rPr>
        <w:t>三维声音定向装置</w:t>
      </w:r>
      <w:r>
        <w:rPr>
          <w:rFonts w:hint="eastAsia" w:ascii="仿宋" w:hAnsi="仿宋" w:eastAsia="仿宋"/>
          <w:sz w:val="32"/>
          <w:szCs w:val="32"/>
        </w:rPr>
        <w:t>》作品的每一处细节，精益求精，光是部件加工、软件开发、安装调试等前后优化30余次。最终在包括</w:t>
      </w:r>
      <w:r>
        <w:rPr>
          <w:rFonts w:hint="eastAsia" w:ascii="仿宋" w:hAnsi="仿宋" w:eastAsia="仿宋"/>
          <w:b/>
          <w:bCs/>
          <w:sz w:val="32"/>
          <w:szCs w:val="32"/>
        </w:rPr>
        <w:t>清华大学、北京大学、浙江大学等众多“双一流”</w:t>
      </w:r>
      <w:r>
        <w:rPr>
          <w:rFonts w:hint="eastAsia" w:ascii="仿宋" w:hAnsi="仿宋" w:eastAsia="仿宋"/>
          <w:sz w:val="32"/>
          <w:szCs w:val="32"/>
        </w:rPr>
        <w:t>高校在内的2053支参赛队中脱颖而出，获得了</w:t>
      </w:r>
      <w:r>
        <w:rPr>
          <w:rFonts w:hint="eastAsia" w:ascii="仿宋" w:hAnsi="仿宋" w:eastAsia="仿宋"/>
          <w:b/>
          <w:bCs/>
          <w:sz w:val="32"/>
          <w:szCs w:val="32"/>
        </w:rPr>
        <w:t>专科院校唯一的全国一等奖</w:t>
      </w:r>
      <w:r>
        <w:rPr>
          <w:rFonts w:hint="eastAsia" w:ascii="仿宋" w:hAnsi="仿宋" w:eastAsia="仿宋"/>
          <w:sz w:val="32"/>
          <w:szCs w:val="32"/>
        </w:rPr>
        <w:t>。</w:t>
      </w:r>
      <w:r>
        <w:rPr>
          <w:rFonts w:hint="eastAsia" w:ascii="仿宋" w:hAnsi="仿宋" w:eastAsia="仿宋" w:cs="仿宋"/>
          <w:sz w:val="32"/>
          <w:szCs w:val="32"/>
        </w:rPr>
        <w:t>他带着小伙伴们越战越勇，一路高歌冲出校赛、市赛，走向省赛、国赛……冲向更多属于职业教育学生的骄傲。</w:t>
      </w:r>
    </w:p>
    <w:p>
      <w:pPr>
        <w:spacing w:line="520" w:lineRule="exact"/>
        <w:jc w:val="center"/>
        <w:rPr>
          <w:rFonts w:ascii="仿宋" w:hAnsi="仿宋" w:eastAsia="仿宋" w:cs="仿宋"/>
          <w:b/>
          <w:bCs/>
          <w:sz w:val="32"/>
          <w:szCs w:val="32"/>
          <w:highlight w:val="yellow"/>
        </w:rPr>
      </w:pPr>
      <w:bookmarkStart w:id="1" w:name="_GoBack"/>
      <w:bookmarkEnd w:id="1"/>
      <w:r>
        <w:rPr>
          <w:rFonts w:hint="eastAsia" w:ascii="仿宋" w:hAnsi="仿宋" w:eastAsia="仿宋" w:cs="仿宋"/>
          <w:b/>
          <w:bCs/>
          <w:sz w:val="32"/>
          <w:szCs w:val="32"/>
        </w:rPr>
        <w:t>投身公益，燃科创之光</w:t>
      </w:r>
    </w:p>
    <w:p>
      <w:pPr>
        <w:spacing w:line="520" w:lineRule="exact"/>
        <w:ind w:firstLine="640" w:firstLineChars="200"/>
        <w:rPr>
          <w:rFonts w:ascii="仿宋" w:hAnsi="仿宋" w:eastAsia="仿宋" w:cs="仿宋"/>
          <w:kern w:val="24"/>
          <w:sz w:val="32"/>
          <w:szCs w:val="32"/>
        </w:rPr>
      </w:pPr>
      <w:r>
        <w:rPr>
          <w:rFonts w:hint="eastAsia" w:ascii="仿宋" w:hAnsi="仿宋" w:eastAsia="仿宋" w:cs="仿宋"/>
          <w:kern w:val="24"/>
          <w:sz w:val="32"/>
          <w:szCs w:val="32"/>
        </w:rPr>
        <w:t>取得成绩的背后，刘苏龙没有忘记自己的初心，所有的努力和付出，他都希望能够服务于社会。“奉献自己，服务大家”是刘苏龙一直秉持的理念。他积极参加学校和学院的各类活动，组织筹办了</w:t>
      </w:r>
      <w:r>
        <w:rPr>
          <w:rFonts w:hint="eastAsia" w:ascii="仿宋" w:hAnsi="仿宋" w:eastAsia="仿宋" w:cs="仿宋"/>
          <w:sz w:val="32"/>
          <w:szCs w:val="32"/>
        </w:rPr>
        <w:t>10余场活动，覆盖1000余人次，</w:t>
      </w:r>
      <w:r>
        <w:rPr>
          <w:rFonts w:hint="eastAsia" w:ascii="仿宋" w:hAnsi="仿宋" w:eastAsia="仿宋" w:cs="仿宋"/>
          <w:kern w:val="24"/>
          <w:sz w:val="32"/>
          <w:szCs w:val="32"/>
        </w:rPr>
        <w:t>累积实践学时超1000学分。为了做好科技创新的宣传和普及，他组织志愿者团队赴尚锦、华庄等社区，为小学生们开展“生活中的智能机器人技术”科普活动，系列活动不仅</w:t>
      </w:r>
      <w:r>
        <w:rPr>
          <w:rFonts w:hint="eastAsia" w:ascii="仿宋" w:hAnsi="仿宋" w:eastAsia="仿宋" w:cs="仿宋"/>
          <w:sz w:val="32"/>
          <w:szCs w:val="32"/>
        </w:rPr>
        <w:t>丰富了小学生的课外生活，拓展课外知识，还</w:t>
      </w:r>
      <w:r>
        <w:rPr>
          <w:rFonts w:hint="eastAsia" w:ascii="仿宋" w:hAnsi="仿宋" w:eastAsia="仿宋" w:cs="仿宋"/>
          <w:kern w:val="24"/>
          <w:sz w:val="32"/>
          <w:szCs w:val="32"/>
        </w:rPr>
        <w:t>提高了他的组织和管理能力，强化了对专业的知识的理解与运用。该系列活动也获得“中青校园”等国家级媒体的宣传报道。在参观庄桥社区竹苑新村智慧社区建设时，他发现</w:t>
      </w:r>
      <w:r>
        <w:rPr>
          <w:rFonts w:ascii="仿宋" w:hAnsi="仿宋" w:eastAsia="仿宋" w:cs="仿宋"/>
          <w:kern w:val="24"/>
          <w:sz w:val="32"/>
          <w:szCs w:val="32"/>
        </w:rPr>
        <w:t>社区里的大多数电线外面包裹了一层电缆保护套管，且埋于墙体中</w:t>
      </w:r>
      <w:r>
        <w:rPr>
          <w:rFonts w:hint="eastAsia" w:ascii="仿宋" w:hAnsi="仿宋" w:eastAsia="仿宋" w:cs="仿宋"/>
          <w:kern w:val="24"/>
          <w:sz w:val="32"/>
          <w:szCs w:val="32"/>
        </w:rPr>
        <w:t>，</w:t>
      </w:r>
      <w:r>
        <w:rPr>
          <w:rFonts w:ascii="仿宋" w:hAnsi="仿宋" w:eastAsia="仿宋" w:cs="仿宋"/>
          <w:kern w:val="24"/>
          <w:sz w:val="32"/>
          <w:szCs w:val="32"/>
        </w:rPr>
        <w:t>一旦电路发生故障，需要破墙查线，费时费力且效率低下</w:t>
      </w:r>
      <w:r>
        <w:rPr>
          <w:rFonts w:hint="eastAsia" w:ascii="仿宋" w:hAnsi="仿宋" w:eastAsia="仿宋" w:cs="仿宋"/>
          <w:kern w:val="24"/>
          <w:sz w:val="32"/>
          <w:szCs w:val="32"/>
        </w:rPr>
        <w:t>等问题，他组队钻研，向社区提出了可行性建议，并设计了一款《</w:t>
      </w:r>
      <w:r>
        <w:rPr>
          <w:rFonts w:ascii="仿宋" w:hAnsi="仿宋" w:eastAsia="仿宋" w:cs="仿宋"/>
          <w:kern w:val="24"/>
          <w:sz w:val="32"/>
          <w:szCs w:val="32"/>
        </w:rPr>
        <w:t>墙体暗线电路断路检测仪器</w:t>
      </w:r>
      <w:r>
        <w:rPr>
          <w:rFonts w:hint="eastAsia" w:ascii="仿宋" w:hAnsi="仿宋" w:eastAsia="仿宋" w:cs="仿宋"/>
          <w:kern w:val="24"/>
          <w:sz w:val="32"/>
          <w:szCs w:val="32"/>
        </w:rPr>
        <w:t>》，该作品</w:t>
      </w:r>
      <w:r>
        <w:rPr>
          <w:rFonts w:hint="eastAsia" w:ascii="仿宋" w:hAnsi="仿宋" w:eastAsia="仿宋"/>
          <w:sz w:val="32"/>
          <w:szCs w:val="32"/>
        </w:rPr>
        <w:t>获</w:t>
      </w:r>
      <w:r>
        <w:rPr>
          <w:rFonts w:ascii="仿宋" w:hAnsi="仿宋" w:eastAsia="仿宋"/>
          <w:sz w:val="32"/>
          <w:szCs w:val="32"/>
        </w:rPr>
        <w:t>第九届全国青少年科普创新实验暨作品大赛</w:t>
      </w:r>
      <w:r>
        <w:rPr>
          <w:rFonts w:ascii="仿宋" w:hAnsi="仿宋" w:eastAsia="仿宋"/>
          <w:b/>
          <w:bCs/>
          <w:sz w:val="32"/>
          <w:szCs w:val="32"/>
        </w:rPr>
        <w:t>江苏赛区创意作品单元——智慧社区命题省赛二等奖</w:t>
      </w:r>
      <w:r>
        <w:rPr>
          <w:rFonts w:hint="eastAsia" w:ascii="仿宋" w:hAnsi="仿宋" w:eastAsia="仿宋"/>
          <w:b/>
          <w:bCs/>
          <w:sz w:val="32"/>
          <w:szCs w:val="32"/>
        </w:rPr>
        <w:t>。</w:t>
      </w:r>
      <w:r>
        <w:rPr>
          <w:rFonts w:hint="eastAsia" w:ascii="仿宋" w:hAnsi="仿宋" w:eastAsia="仿宋" w:cs="仿宋"/>
          <w:kern w:val="24"/>
          <w:sz w:val="32"/>
          <w:szCs w:val="32"/>
        </w:rPr>
        <w:t>从学校到社区，他不断将所学知识运用到社区实践中，运用到解决实际问题中，这种脚踏实地、知行合一的精神也塑造了他精益求精、追求卓越的工匠品质。</w:t>
      </w:r>
    </w:p>
    <w:p>
      <w:pPr>
        <w:widowControl/>
        <w:spacing w:line="520" w:lineRule="exact"/>
        <w:ind w:firstLine="640" w:firstLineChars="200"/>
        <w:jc w:val="left"/>
        <w:rPr>
          <w:rFonts w:ascii="仿宋" w:hAnsi="仿宋" w:eastAsia="仿宋" w:cs="仿宋"/>
          <w:kern w:val="24"/>
          <w:sz w:val="32"/>
          <w:szCs w:val="32"/>
        </w:rPr>
      </w:pPr>
      <w:r>
        <w:rPr>
          <w:rFonts w:hint="eastAsia" w:ascii="仿宋" w:hAnsi="仿宋" w:eastAsia="仿宋" w:cs="仿宋"/>
          <w:kern w:val="24"/>
          <w:sz w:val="32"/>
          <w:szCs w:val="32"/>
        </w:rPr>
        <w:t>时逢华章，承载希冀。刘苏龙将继续保持“</w:t>
      </w:r>
      <w:r>
        <w:rPr>
          <w:rFonts w:ascii="仿宋" w:hAnsi="仿宋" w:eastAsia="仿宋" w:cs="仿宋"/>
          <w:kern w:val="24"/>
          <w:sz w:val="32"/>
          <w:szCs w:val="32"/>
        </w:rPr>
        <w:t>锐意进取、潜心钻研、肩扛责任、热心奉献</w:t>
      </w:r>
      <w:r>
        <w:rPr>
          <w:rFonts w:hint="eastAsia" w:ascii="仿宋" w:hAnsi="仿宋" w:eastAsia="仿宋" w:cs="仿宋"/>
          <w:kern w:val="24"/>
          <w:sz w:val="32"/>
          <w:szCs w:val="32"/>
        </w:rPr>
        <w:t>”的信念，以自强为笔，书写属于职业教育学生的骄傲；以技能为斧，辟出一条“技能</w:t>
      </w:r>
      <w:r>
        <w:rPr>
          <w:rFonts w:hint="eastAsia" w:ascii="仿宋" w:hAnsi="仿宋" w:eastAsia="仿宋" w:cs="仿宋"/>
          <w:sz w:val="32"/>
          <w:szCs w:val="32"/>
        </w:rPr>
        <w:t>工匠之路”；以爱国为灯，勇毅前行在技能攀登的道路上！</w:t>
      </w:r>
      <w:r>
        <w:rPr>
          <w:rFonts w:ascii="仿宋" w:hAnsi="仿宋" w:eastAsia="仿宋" w:cs="仿宋"/>
          <w:kern w:val="24"/>
          <w:sz w:val="32"/>
          <w:szCs w:val="32"/>
        </w:rPr>
        <w:t xml:space="preserve"> </w:t>
      </w:r>
    </w:p>
    <w:p>
      <w:pPr>
        <w:spacing w:line="520" w:lineRule="exact"/>
        <w:ind w:firstLine="643"/>
        <w:rPr>
          <w:rFonts w:ascii="仿宋" w:hAnsi="仿宋" w:eastAsia="仿宋" w:cs="仿宋"/>
          <w:b/>
          <w:bCs/>
          <w:sz w:val="32"/>
          <w:szCs w:val="32"/>
        </w:rPr>
      </w:pPr>
    </w:p>
    <w:p>
      <w:pPr>
        <w:widowControl/>
        <w:numPr>
          <w:ilvl w:val="0"/>
          <w:numId w:val="1"/>
        </w:num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所获荣誉</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国家级：</w:t>
      </w:r>
      <w:r>
        <w:rPr>
          <w:rFonts w:hint="eastAsia" w:ascii="仿宋" w:hAnsi="仿宋" w:eastAsia="仿宋" w:cs="仿宋"/>
          <w:sz w:val="32"/>
          <w:szCs w:val="32"/>
        </w:rPr>
        <w:t>2023年12月</w:t>
      </w:r>
      <w:r>
        <w:rPr>
          <w:rFonts w:hint="eastAsia" w:ascii="仿宋" w:hAnsi="仿宋" w:eastAsia="仿宋" w:cs="仿宋"/>
          <w:kern w:val="24"/>
          <w:sz w:val="32"/>
          <w:szCs w:val="32"/>
        </w:rPr>
        <w:t>国家奖学金</w:t>
      </w:r>
      <w:r>
        <w:rPr>
          <w:rFonts w:hint="eastAsia" w:ascii="仿宋" w:hAnsi="仿宋" w:eastAsia="仿宋" w:cs="仿宋"/>
          <w:sz w:val="32"/>
          <w:szCs w:val="32"/>
        </w:rPr>
        <w:t>、2023年12月</w:t>
      </w:r>
      <w:r>
        <w:rPr>
          <w:rFonts w:hint="eastAsia" w:ascii="仿宋" w:hAnsi="仿宋" w:eastAsia="仿宋" w:cs="仿宋"/>
          <w:kern w:val="24"/>
          <w:sz w:val="32"/>
          <w:szCs w:val="32"/>
        </w:rPr>
        <w:t>第十八届全国高职院校“发明杯”大学生专利创新大赛全国总决赛一等奖</w:t>
      </w:r>
      <w:r>
        <w:rPr>
          <w:rFonts w:hint="eastAsia" w:ascii="仿宋" w:hAnsi="仿宋" w:eastAsia="仿宋" w:cs="仿宋"/>
          <w:sz w:val="32"/>
          <w:szCs w:val="32"/>
        </w:rPr>
        <w:t>、2023年11月</w:t>
      </w:r>
      <w:r>
        <w:rPr>
          <w:rFonts w:hint="eastAsia" w:ascii="仿宋" w:hAnsi="仿宋" w:eastAsia="仿宋" w:cs="仿宋"/>
          <w:kern w:val="24"/>
          <w:sz w:val="32"/>
          <w:szCs w:val="32"/>
        </w:rPr>
        <w:t>高教社杯全国大学生数学建模竞赛专科组二等奖</w:t>
      </w:r>
      <w:r>
        <w:rPr>
          <w:rFonts w:hint="eastAsia" w:ascii="仿宋" w:hAnsi="仿宋" w:eastAsia="仿宋" w:cs="仿宋"/>
          <w:sz w:val="32"/>
          <w:szCs w:val="32"/>
        </w:rPr>
        <w:t>、202</w:t>
      </w:r>
      <w:r>
        <w:rPr>
          <w:rFonts w:ascii="仿宋" w:hAnsi="仿宋" w:eastAsia="仿宋" w:cs="仿宋"/>
          <w:sz w:val="32"/>
          <w:szCs w:val="32"/>
        </w:rPr>
        <w:t>2</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w:t>
      </w:r>
      <w:r>
        <w:rPr>
          <w:rFonts w:hint="eastAsia" w:ascii="仿宋" w:hAnsi="仿宋" w:eastAsia="仿宋" w:cs="仿宋"/>
          <w:kern w:val="24"/>
          <w:sz w:val="32"/>
          <w:szCs w:val="32"/>
        </w:rPr>
        <w:t>第八届全国大学生物理实验竞赛国家一等奖</w:t>
      </w:r>
      <w:r>
        <w:rPr>
          <w:rFonts w:hint="eastAsia" w:ascii="仿宋" w:hAnsi="仿宋" w:eastAsia="仿宋" w:cs="仿宋"/>
          <w:sz w:val="32"/>
          <w:szCs w:val="32"/>
        </w:rPr>
        <w:t>、2023年8月</w:t>
      </w:r>
      <w:r>
        <w:rPr>
          <w:rFonts w:hint="eastAsia" w:ascii="仿宋" w:hAnsi="仿宋" w:eastAsia="仿宋" w:cs="仿宋"/>
          <w:kern w:val="24"/>
          <w:sz w:val="32"/>
          <w:szCs w:val="32"/>
        </w:rPr>
        <w:t>睿抗机器人开发者大赛（RALCOM）国家二等奖、</w:t>
      </w:r>
      <w:r>
        <w:rPr>
          <w:rFonts w:hint="eastAsia" w:ascii="仿宋" w:hAnsi="仿宋" w:eastAsia="仿宋" w:cs="仿宋"/>
          <w:sz w:val="32"/>
          <w:szCs w:val="32"/>
        </w:rPr>
        <w:t>2023年7月</w:t>
      </w:r>
      <w:r>
        <w:rPr>
          <w:rFonts w:hint="eastAsia" w:ascii="仿宋" w:hAnsi="仿宋" w:eastAsia="仿宋" w:cs="仿宋"/>
          <w:kern w:val="24"/>
          <w:sz w:val="32"/>
          <w:szCs w:val="32"/>
        </w:rPr>
        <w:t>美国大学生数学建模春季赛S奖</w:t>
      </w:r>
      <w:r>
        <w:rPr>
          <w:rFonts w:hint="eastAsia" w:ascii="仿宋" w:hAnsi="仿宋" w:eastAsia="仿宋" w:cs="仿宋"/>
          <w:sz w:val="32"/>
          <w:szCs w:val="32"/>
        </w:rPr>
        <w:t>、2023年5月</w:t>
      </w:r>
      <w:r>
        <w:rPr>
          <w:rFonts w:hint="eastAsia" w:ascii="仿宋" w:hAnsi="仿宋" w:eastAsia="仿宋" w:cs="仿宋"/>
          <w:kern w:val="24"/>
          <w:sz w:val="32"/>
          <w:szCs w:val="32"/>
        </w:rPr>
        <w:t>美国大学生数学建模竞赛S奖</w:t>
      </w:r>
      <w:r>
        <w:rPr>
          <w:rFonts w:hint="eastAsia" w:ascii="仿宋" w:hAnsi="仿宋" w:eastAsia="仿宋" w:cs="仿宋"/>
          <w:sz w:val="32"/>
          <w:szCs w:val="32"/>
        </w:rPr>
        <w:t>、2022年11月</w:t>
      </w:r>
      <w:r>
        <w:rPr>
          <w:rFonts w:hint="eastAsia" w:ascii="仿宋" w:hAnsi="仿宋" w:eastAsia="仿宋" w:cs="仿宋"/>
          <w:kern w:val="24"/>
          <w:sz w:val="32"/>
          <w:szCs w:val="32"/>
        </w:rPr>
        <w:t>机械行业职业教育技能大赛第三届“海星谷杯”机械安全能力测试竞赛国家二等奖</w:t>
      </w:r>
      <w:r>
        <w:rPr>
          <w:rFonts w:hint="eastAsia" w:ascii="仿宋" w:hAnsi="仿宋" w:eastAsia="仿宋" w:cs="仿宋"/>
          <w:sz w:val="32"/>
          <w:szCs w:val="32"/>
        </w:rPr>
        <w:t>。</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省级：</w:t>
      </w:r>
      <w:r>
        <w:rPr>
          <w:rFonts w:hint="eastAsia" w:ascii="仿宋" w:hAnsi="仿宋" w:eastAsia="仿宋" w:cs="仿宋"/>
          <w:sz w:val="32"/>
          <w:szCs w:val="32"/>
        </w:rPr>
        <w:t>2023年12月</w:t>
      </w:r>
      <w:r>
        <w:rPr>
          <w:rFonts w:hint="eastAsia" w:ascii="仿宋" w:hAnsi="仿宋" w:eastAsia="仿宋" w:cs="仿宋"/>
          <w:kern w:val="24"/>
          <w:sz w:val="32"/>
          <w:szCs w:val="32"/>
        </w:rPr>
        <w:t>2023“中国银行杯”2023年江苏省职业院校创新创业大赛二等奖</w:t>
      </w:r>
      <w:r>
        <w:rPr>
          <w:rFonts w:hint="eastAsia" w:ascii="仿宋" w:hAnsi="仿宋" w:eastAsia="仿宋" w:cs="仿宋"/>
          <w:sz w:val="32"/>
          <w:szCs w:val="32"/>
        </w:rPr>
        <w:t>、2023年12月“</w:t>
      </w:r>
      <w:r>
        <w:rPr>
          <w:rFonts w:hint="eastAsia" w:ascii="仿宋" w:hAnsi="仿宋" w:eastAsia="仿宋" w:cs="仿宋"/>
          <w:kern w:val="24"/>
          <w:sz w:val="32"/>
          <w:szCs w:val="32"/>
        </w:rPr>
        <w:t>江苏省最美职校生标兵</w:t>
      </w:r>
      <w:r>
        <w:rPr>
          <w:rFonts w:hint="eastAsia" w:ascii="仿宋" w:hAnsi="仿宋" w:eastAsia="仿宋" w:cs="仿宋"/>
          <w:sz w:val="32"/>
          <w:szCs w:val="32"/>
        </w:rPr>
        <w:t>”称号、2023年8月</w:t>
      </w:r>
      <w:r>
        <w:rPr>
          <w:rFonts w:hint="eastAsia" w:ascii="仿宋" w:hAnsi="仿宋" w:eastAsia="仿宋" w:cs="仿宋"/>
          <w:kern w:val="24"/>
          <w:sz w:val="32"/>
          <w:szCs w:val="32"/>
        </w:rPr>
        <w:t>“第九届东方财富杯”全国大学生金融挑战赛江苏赛区三等奖</w:t>
      </w:r>
      <w:r>
        <w:rPr>
          <w:rFonts w:hint="eastAsia" w:ascii="仿宋" w:hAnsi="仿宋" w:eastAsia="仿宋" w:cs="仿宋"/>
          <w:sz w:val="32"/>
          <w:szCs w:val="32"/>
        </w:rPr>
        <w:t>、2023年7月</w:t>
      </w:r>
      <w:r>
        <w:rPr>
          <w:rFonts w:hint="eastAsia" w:ascii="仿宋" w:hAnsi="仿宋" w:eastAsia="仿宋" w:cs="仿宋"/>
          <w:kern w:val="24"/>
          <w:sz w:val="32"/>
          <w:szCs w:val="32"/>
        </w:rPr>
        <w:t>睿抗机器人开发者大赛（RALCOM）江苏赛区二等奖</w:t>
      </w:r>
      <w:r>
        <w:rPr>
          <w:rFonts w:hint="eastAsia" w:ascii="仿宋" w:hAnsi="仿宋" w:eastAsia="仿宋" w:cs="仿宋"/>
          <w:sz w:val="32"/>
          <w:szCs w:val="32"/>
        </w:rPr>
        <w:t>、2023年6月</w:t>
      </w:r>
      <w:r>
        <w:rPr>
          <w:rFonts w:hint="eastAsia" w:ascii="仿宋" w:hAnsi="仿宋" w:eastAsia="仿宋" w:cs="仿宋"/>
          <w:kern w:val="24"/>
          <w:sz w:val="32"/>
          <w:szCs w:val="32"/>
        </w:rPr>
        <w:t>第九届全国青少年科普创新实验暨作品大赛江苏赛区创意作品单元——智慧社区命题省赛二等奖</w:t>
      </w:r>
      <w:r>
        <w:rPr>
          <w:rFonts w:hint="eastAsia" w:ascii="仿宋" w:hAnsi="仿宋" w:eastAsia="仿宋" w:cs="仿宋"/>
          <w:sz w:val="32"/>
          <w:szCs w:val="32"/>
        </w:rPr>
        <w:t>、2023年6月第二十届五一数学建模竞赛优秀奖、2023年6月“江苏省三好学生”称号、2023年5月主持并参与江苏省大学生创新创业训练项目三项、2023年5月</w:t>
      </w:r>
      <w:r>
        <w:rPr>
          <w:rFonts w:hint="eastAsia" w:ascii="仿宋" w:hAnsi="仿宋" w:eastAsia="仿宋" w:cs="仿宋"/>
          <w:kern w:val="24"/>
          <w:sz w:val="32"/>
          <w:szCs w:val="32"/>
        </w:rPr>
        <w:t>第二十五届中国机器人及人工智能大赛江苏赛区三等奖</w:t>
      </w:r>
      <w:r>
        <w:rPr>
          <w:rFonts w:hint="eastAsia" w:ascii="仿宋" w:hAnsi="仿宋" w:eastAsia="仿宋" w:cs="仿宋"/>
          <w:sz w:val="32"/>
          <w:szCs w:val="32"/>
        </w:rPr>
        <w:t>、2023年1月“数维杯”国际大学生数学建模挑战赛三等奖、</w:t>
      </w:r>
      <w:bookmarkStart w:id="0" w:name="_Hlk126962771"/>
      <w:r>
        <w:rPr>
          <w:rFonts w:hint="eastAsia" w:ascii="仿宋" w:hAnsi="仿宋" w:eastAsia="仿宋" w:cs="仿宋"/>
          <w:sz w:val="32"/>
          <w:szCs w:val="32"/>
        </w:rPr>
        <w:t>2022年10月</w:t>
      </w:r>
      <w:r>
        <w:rPr>
          <w:rFonts w:hint="eastAsia" w:ascii="仿宋" w:hAnsi="仿宋" w:eastAsia="仿宋" w:cs="仿宋"/>
          <w:kern w:val="24"/>
          <w:sz w:val="32"/>
          <w:szCs w:val="32"/>
        </w:rPr>
        <w:t>“高教社杯”全国大学生数学建模竞赛江苏赛区二等奖</w:t>
      </w:r>
      <w:r>
        <w:rPr>
          <w:rFonts w:hint="eastAsia" w:ascii="仿宋" w:hAnsi="仿宋" w:eastAsia="仿宋" w:cs="仿宋"/>
          <w:sz w:val="32"/>
          <w:szCs w:val="32"/>
        </w:rPr>
        <w:t>、2022年8月</w:t>
      </w:r>
      <w:r>
        <w:rPr>
          <w:rFonts w:hint="eastAsia" w:ascii="仿宋" w:hAnsi="仿宋" w:eastAsia="仿宋" w:cs="仿宋"/>
          <w:kern w:val="24"/>
          <w:sz w:val="32"/>
          <w:szCs w:val="32"/>
        </w:rPr>
        <w:t>“第八届东方财富杯”全国大学生金融挑战赛江苏赛区一等奖</w:t>
      </w:r>
      <w:r>
        <w:rPr>
          <w:rFonts w:hint="eastAsia" w:ascii="仿宋" w:hAnsi="仿宋" w:eastAsia="仿宋" w:cs="仿宋"/>
          <w:sz w:val="32"/>
          <w:szCs w:val="32"/>
        </w:rPr>
        <w:t>、2021年11月“联合国粮食系统峰会青年志愿行动中获优秀志愿者”</w:t>
      </w:r>
      <w:bookmarkEnd w:id="0"/>
      <w:r>
        <w:rPr>
          <w:rFonts w:hint="eastAsia" w:ascii="仿宋" w:hAnsi="仿宋" w:eastAsia="仿宋" w:cs="仿宋"/>
          <w:sz w:val="32"/>
          <w:szCs w:val="32"/>
        </w:rPr>
        <w:t>称号；2021年11月“联合国粮食系统峰会青年志愿行动中粮食知识答题”一等奖。</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市级：</w:t>
      </w:r>
      <w:r>
        <w:rPr>
          <w:rFonts w:hint="eastAsia" w:ascii="仿宋" w:hAnsi="仿宋" w:eastAsia="仿宋" w:cs="仿宋"/>
          <w:sz w:val="32"/>
          <w:szCs w:val="32"/>
        </w:rPr>
        <w:t>2023年6月“无锡市职业院校技能雏鹰”称号、2023年10月“无锡市最美职校生”称号。</w:t>
      </w:r>
    </w:p>
    <w:p>
      <w:pPr>
        <w:tabs>
          <w:tab w:val="left" w:pos="224"/>
        </w:tabs>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校级：</w:t>
      </w:r>
      <w:r>
        <w:rPr>
          <w:rFonts w:hint="eastAsia" w:ascii="仿宋" w:hAnsi="仿宋" w:eastAsia="仿宋" w:cs="仿宋"/>
          <w:kern w:val="24"/>
          <w:sz w:val="32"/>
          <w:szCs w:val="32"/>
        </w:rPr>
        <w:t>2023年12月“大学生年度人物”称号、</w:t>
      </w:r>
      <w:r>
        <w:rPr>
          <w:rFonts w:hint="eastAsia" w:ascii="仿宋" w:hAnsi="仿宋" w:eastAsia="仿宋" w:cs="仿宋"/>
          <w:sz w:val="32"/>
          <w:szCs w:val="32"/>
        </w:rPr>
        <w:t>2023年11月“职业规划十佳明日之星”、2023年5月</w:t>
      </w:r>
      <w:r>
        <w:rPr>
          <w:rFonts w:hint="eastAsia" w:ascii="仿宋" w:hAnsi="仿宋" w:eastAsia="仿宋" w:cs="仿宋"/>
          <w:kern w:val="24"/>
          <w:sz w:val="32"/>
          <w:szCs w:val="32"/>
        </w:rPr>
        <w:t>校级“优秀共青团员”称号、2023年4月</w:t>
      </w:r>
      <w:r>
        <w:rPr>
          <w:rFonts w:hint="eastAsia" w:ascii="仿宋" w:hAnsi="仿宋" w:eastAsia="仿宋" w:cs="仿宋"/>
          <w:sz w:val="32"/>
          <w:szCs w:val="32"/>
        </w:rPr>
        <w:t>“挑战杯”大学生课外学术科技竞赛校赛选拔赛一等奖、2</w:t>
      </w:r>
      <w:r>
        <w:rPr>
          <w:rFonts w:ascii="仿宋" w:hAnsi="仿宋" w:eastAsia="仿宋" w:cs="仿宋"/>
          <w:sz w:val="32"/>
          <w:szCs w:val="32"/>
        </w:rPr>
        <w:t>023</w:t>
      </w:r>
      <w:r>
        <w:rPr>
          <w:rFonts w:hint="eastAsia" w:ascii="仿宋" w:hAnsi="仿宋" w:eastAsia="仿宋" w:cs="仿宋"/>
          <w:sz w:val="32"/>
          <w:szCs w:val="32"/>
        </w:rPr>
        <w:t>年4月校优秀学生干部、2</w:t>
      </w:r>
      <w:r>
        <w:rPr>
          <w:rFonts w:ascii="仿宋" w:hAnsi="仿宋" w:eastAsia="仿宋" w:cs="仿宋"/>
          <w:sz w:val="32"/>
          <w:szCs w:val="32"/>
        </w:rPr>
        <w:t>023</w:t>
      </w:r>
      <w:r>
        <w:rPr>
          <w:rFonts w:hint="eastAsia" w:ascii="仿宋" w:hAnsi="仿宋" w:eastAsia="仿宋" w:cs="仿宋"/>
          <w:sz w:val="32"/>
          <w:szCs w:val="32"/>
        </w:rPr>
        <w:t>年1月校第二届“蠡湖杯”数学建模竞赛二等奖、2</w:t>
      </w:r>
      <w:r>
        <w:rPr>
          <w:rFonts w:ascii="仿宋" w:hAnsi="仿宋" w:eastAsia="仿宋" w:cs="仿宋"/>
          <w:sz w:val="32"/>
          <w:szCs w:val="32"/>
        </w:rPr>
        <w:t>022</w:t>
      </w:r>
      <w:r>
        <w:rPr>
          <w:rFonts w:hint="eastAsia" w:ascii="仿宋" w:hAnsi="仿宋" w:eastAsia="仿宋" w:cs="仿宋"/>
          <w:sz w:val="32"/>
          <w:szCs w:val="32"/>
        </w:rPr>
        <w:t>年1</w:t>
      </w:r>
      <w:r>
        <w:rPr>
          <w:rFonts w:ascii="仿宋" w:hAnsi="仿宋" w:eastAsia="仿宋" w:cs="仿宋"/>
          <w:sz w:val="32"/>
          <w:szCs w:val="32"/>
        </w:rPr>
        <w:t>2</w:t>
      </w:r>
      <w:r>
        <w:rPr>
          <w:rFonts w:hint="eastAsia" w:ascii="仿宋" w:hAnsi="仿宋" w:eastAsia="仿宋" w:cs="仿宋"/>
          <w:sz w:val="32"/>
          <w:szCs w:val="32"/>
        </w:rPr>
        <w:t>月校级三好学生。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8306"/>
      </w:tabs>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59BBC"/>
    <w:multiLevelType w:val="singleLevel"/>
    <w:tmpl w:val="99A59BB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YWIyNDYwZmMzYzNlOGIxYTk4YjBhNTlkODZlMWMifQ=="/>
  </w:docVars>
  <w:rsids>
    <w:rsidRoot w:val="0026689F"/>
    <w:rsid w:val="000236CE"/>
    <w:rsid w:val="000253A9"/>
    <w:rsid w:val="00033034"/>
    <w:rsid w:val="00033229"/>
    <w:rsid w:val="00037C5E"/>
    <w:rsid w:val="00040003"/>
    <w:rsid w:val="000402F5"/>
    <w:rsid w:val="00042094"/>
    <w:rsid w:val="00053623"/>
    <w:rsid w:val="00054493"/>
    <w:rsid w:val="00057141"/>
    <w:rsid w:val="000813FE"/>
    <w:rsid w:val="00081F3F"/>
    <w:rsid w:val="00091040"/>
    <w:rsid w:val="000B24C2"/>
    <w:rsid w:val="000C5233"/>
    <w:rsid w:val="000D450B"/>
    <w:rsid w:val="0011514C"/>
    <w:rsid w:val="00120EE3"/>
    <w:rsid w:val="00136885"/>
    <w:rsid w:val="00142254"/>
    <w:rsid w:val="00196052"/>
    <w:rsid w:val="001A1952"/>
    <w:rsid w:val="001D7206"/>
    <w:rsid w:val="001E4AB7"/>
    <w:rsid w:val="001F7019"/>
    <w:rsid w:val="002071A9"/>
    <w:rsid w:val="00211A37"/>
    <w:rsid w:val="00213B84"/>
    <w:rsid w:val="0021509C"/>
    <w:rsid w:val="002301D4"/>
    <w:rsid w:val="00230284"/>
    <w:rsid w:val="00243294"/>
    <w:rsid w:val="00255394"/>
    <w:rsid w:val="0026689F"/>
    <w:rsid w:val="0028177E"/>
    <w:rsid w:val="00296078"/>
    <w:rsid w:val="002B1040"/>
    <w:rsid w:val="002D1AAA"/>
    <w:rsid w:val="002E28CD"/>
    <w:rsid w:val="002E4CE0"/>
    <w:rsid w:val="0036304F"/>
    <w:rsid w:val="003D11C2"/>
    <w:rsid w:val="003E07B8"/>
    <w:rsid w:val="0041687C"/>
    <w:rsid w:val="00420CB7"/>
    <w:rsid w:val="00422BA7"/>
    <w:rsid w:val="00432BCC"/>
    <w:rsid w:val="004340EE"/>
    <w:rsid w:val="004352F0"/>
    <w:rsid w:val="00442F59"/>
    <w:rsid w:val="00447EF6"/>
    <w:rsid w:val="0046254A"/>
    <w:rsid w:val="00465C23"/>
    <w:rsid w:val="004723F7"/>
    <w:rsid w:val="00483C2A"/>
    <w:rsid w:val="00496E6A"/>
    <w:rsid w:val="004C7955"/>
    <w:rsid w:val="004D03E1"/>
    <w:rsid w:val="004D5554"/>
    <w:rsid w:val="00516A0A"/>
    <w:rsid w:val="0054037F"/>
    <w:rsid w:val="00574AF6"/>
    <w:rsid w:val="00587D26"/>
    <w:rsid w:val="005B2BFE"/>
    <w:rsid w:val="005B4F2F"/>
    <w:rsid w:val="005B5710"/>
    <w:rsid w:val="005C0C96"/>
    <w:rsid w:val="005D7053"/>
    <w:rsid w:val="005E585C"/>
    <w:rsid w:val="005E7AAD"/>
    <w:rsid w:val="005F606C"/>
    <w:rsid w:val="00605624"/>
    <w:rsid w:val="006158F0"/>
    <w:rsid w:val="0063288D"/>
    <w:rsid w:val="006345F3"/>
    <w:rsid w:val="00646587"/>
    <w:rsid w:val="006638A1"/>
    <w:rsid w:val="006648AB"/>
    <w:rsid w:val="00672F2D"/>
    <w:rsid w:val="00673DE5"/>
    <w:rsid w:val="006832F5"/>
    <w:rsid w:val="0069336E"/>
    <w:rsid w:val="006940CB"/>
    <w:rsid w:val="006A5B38"/>
    <w:rsid w:val="006B4E4F"/>
    <w:rsid w:val="006C7B44"/>
    <w:rsid w:val="006D7FDA"/>
    <w:rsid w:val="00727410"/>
    <w:rsid w:val="00743106"/>
    <w:rsid w:val="007511F5"/>
    <w:rsid w:val="00754DAC"/>
    <w:rsid w:val="007557BD"/>
    <w:rsid w:val="007670FA"/>
    <w:rsid w:val="00773048"/>
    <w:rsid w:val="007A2E65"/>
    <w:rsid w:val="007B193E"/>
    <w:rsid w:val="007C3953"/>
    <w:rsid w:val="007D65A2"/>
    <w:rsid w:val="007E1208"/>
    <w:rsid w:val="00806507"/>
    <w:rsid w:val="00816B45"/>
    <w:rsid w:val="00850A5C"/>
    <w:rsid w:val="00861BBE"/>
    <w:rsid w:val="008641B1"/>
    <w:rsid w:val="00866AE7"/>
    <w:rsid w:val="00880B5B"/>
    <w:rsid w:val="00887C3A"/>
    <w:rsid w:val="008942FC"/>
    <w:rsid w:val="008C12A7"/>
    <w:rsid w:val="008E5A85"/>
    <w:rsid w:val="008E79CC"/>
    <w:rsid w:val="008F3E14"/>
    <w:rsid w:val="00900A39"/>
    <w:rsid w:val="009024E8"/>
    <w:rsid w:val="009139E3"/>
    <w:rsid w:val="009175D2"/>
    <w:rsid w:val="00922AD6"/>
    <w:rsid w:val="00925C9C"/>
    <w:rsid w:val="00927E59"/>
    <w:rsid w:val="00937E1C"/>
    <w:rsid w:val="0096171B"/>
    <w:rsid w:val="009618B9"/>
    <w:rsid w:val="009634E9"/>
    <w:rsid w:val="00982E88"/>
    <w:rsid w:val="0098678F"/>
    <w:rsid w:val="0099457E"/>
    <w:rsid w:val="009D446F"/>
    <w:rsid w:val="009D72D6"/>
    <w:rsid w:val="009E33E2"/>
    <w:rsid w:val="009F2FEC"/>
    <w:rsid w:val="00A219BF"/>
    <w:rsid w:val="00A5095C"/>
    <w:rsid w:val="00A51D23"/>
    <w:rsid w:val="00A728FF"/>
    <w:rsid w:val="00A72FEF"/>
    <w:rsid w:val="00A74E91"/>
    <w:rsid w:val="00A81678"/>
    <w:rsid w:val="00A840DF"/>
    <w:rsid w:val="00A854F1"/>
    <w:rsid w:val="00A93367"/>
    <w:rsid w:val="00A93A57"/>
    <w:rsid w:val="00AB2B83"/>
    <w:rsid w:val="00AD3B83"/>
    <w:rsid w:val="00AD4440"/>
    <w:rsid w:val="00AE6162"/>
    <w:rsid w:val="00AF1EC1"/>
    <w:rsid w:val="00AF4CBD"/>
    <w:rsid w:val="00AF611C"/>
    <w:rsid w:val="00AF77DD"/>
    <w:rsid w:val="00AF7DEA"/>
    <w:rsid w:val="00B02FEE"/>
    <w:rsid w:val="00B3788A"/>
    <w:rsid w:val="00B4109A"/>
    <w:rsid w:val="00B564B7"/>
    <w:rsid w:val="00B657E0"/>
    <w:rsid w:val="00B87C2F"/>
    <w:rsid w:val="00BA2F72"/>
    <w:rsid w:val="00BB27CC"/>
    <w:rsid w:val="00BB4888"/>
    <w:rsid w:val="00BD1CB7"/>
    <w:rsid w:val="00BD1E27"/>
    <w:rsid w:val="00BD5D42"/>
    <w:rsid w:val="00BE2BB3"/>
    <w:rsid w:val="00BE6CEA"/>
    <w:rsid w:val="00C01A03"/>
    <w:rsid w:val="00C0557F"/>
    <w:rsid w:val="00C07DED"/>
    <w:rsid w:val="00C15888"/>
    <w:rsid w:val="00C2507B"/>
    <w:rsid w:val="00C42B82"/>
    <w:rsid w:val="00C4459B"/>
    <w:rsid w:val="00C469A4"/>
    <w:rsid w:val="00C50E43"/>
    <w:rsid w:val="00C60B0B"/>
    <w:rsid w:val="00C708E3"/>
    <w:rsid w:val="00C71D0F"/>
    <w:rsid w:val="00C74324"/>
    <w:rsid w:val="00C755A0"/>
    <w:rsid w:val="00C8014E"/>
    <w:rsid w:val="00C95BCD"/>
    <w:rsid w:val="00CE005E"/>
    <w:rsid w:val="00CE0853"/>
    <w:rsid w:val="00CE4AA6"/>
    <w:rsid w:val="00D00B1A"/>
    <w:rsid w:val="00D205C4"/>
    <w:rsid w:val="00D3234C"/>
    <w:rsid w:val="00D40FF9"/>
    <w:rsid w:val="00D42C2D"/>
    <w:rsid w:val="00D45456"/>
    <w:rsid w:val="00D81EEA"/>
    <w:rsid w:val="00D87729"/>
    <w:rsid w:val="00DA62F7"/>
    <w:rsid w:val="00DD7956"/>
    <w:rsid w:val="00DE2230"/>
    <w:rsid w:val="00DF0FBB"/>
    <w:rsid w:val="00E105D4"/>
    <w:rsid w:val="00E40726"/>
    <w:rsid w:val="00E659B6"/>
    <w:rsid w:val="00E70808"/>
    <w:rsid w:val="00E720A2"/>
    <w:rsid w:val="00E83AA7"/>
    <w:rsid w:val="00E96044"/>
    <w:rsid w:val="00EC30D2"/>
    <w:rsid w:val="00EF47FF"/>
    <w:rsid w:val="00F0572F"/>
    <w:rsid w:val="00F15741"/>
    <w:rsid w:val="00F26C41"/>
    <w:rsid w:val="00F36330"/>
    <w:rsid w:val="00F55169"/>
    <w:rsid w:val="00F773B4"/>
    <w:rsid w:val="00F9175B"/>
    <w:rsid w:val="00F96057"/>
    <w:rsid w:val="00F975AB"/>
    <w:rsid w:val="00FA01BD"/>
    <w:rsid w:val="00FB5E7B"/>
    <w:rsid w:val="00FC137C"/>
    <w:rsid w:val="00FC176D"/>
    <w:rsid w:val="00FC47BC"/>
    <w:rsid w:val="00FE6242"/>
    <w:rsid w:val="00FE6596"/>
    <w:rsid w:val="00FF6C8F"/>
    <w:rsid w:val="02982A9C"/>
    <w:rsid w:val="02A275BE"/>
    <w:rsid w:val="03F02EEC"/>
    <w:rsid w:val="04E92909"/>
    <w:rsid w:val="06802B48"/>
    <w:rsid w:val="068723D9"/>
    <w:rsid w:val="077B62C2"/>
    <w:rsid w:val="07EF683B"/>
    <w:rsid w:val="08251EAA"/>
    <w:rsid w:val="084B38A1"/>
    <w:rsid w:val="089847E6"/>
    <w:rsid w:val="08B87DB1"/>
    <w:rsid w:val="094B73E6"/>
    <w:rsid w:val="09523172"/>
    <w:rsid w:val="09AA4D5C"/>
    <w:rsid w:val="09C23659"/>
    <w:rsid w:val="0BAF73D3"/>
    <w:rsid w:val="0C6F03BC"/>
    <w:rsid w:val="0DA368F0"/>
    <w:rsid w:val="0DAD066C"/>
    <w:rsid w:val="0DF540CC"/>
    <w:rsid w:val="0EE77896"/>
    <w:rsid w:val="0F885975"/>
    <w:rsid w:val="11BC7DA1"/>
    <w:rsid w:val="138008DC"/>
    <w:rsid w:val="1499282A"/>
    <w:rsid w:val="14CE1E98"/>
    <w:rsid w:val="15227E9D"/>
    <w:rsid w:val="160354AE"/>
    <w:rsid w:val="16D46FCD"/>
    <w:rsid w:val="17902FB2"/>
    <w:rsid w:val="1883067E"/>
    <w:rsid w:val="189C5D14"/>
    <w:rsid w:val="1956034C"/>
    <w:rsid w:val="1B666609"/>
    <w:rsid w:val="1B7236DA"/>
    <w:rsid w:val="1BBE01F3"/>
    <w:rsid w:val="1CEB14BC"/>
    <w:rsid w:val="1D67572C"/>
    <w:rsid w:val="1D695EA5"/>
    <w:rsid w:val="1E58492F"/>
    <w:rsid w:val="1F390CCA"/>
    <w:rsid w:val="203D585E"/>
    <w:rsid w:val="20E25161"/>
    <w:rsid w:val="20EF0E4F"/>
    <w:rsid w:val="211663DC"/>
    <w:rsid w:val="215D2C86"/>
    <w:rsid w:val="2184782B"/>
    <w:rsid w:val="221C2118"/>
    <w:rsid w:val="22D447A0"/>
    <w:rsid w:val="24B93C4E"/>
    <w:rsid w:val="26B215D4"/>
    <w:rsid w:val="26CB547F"/>
    <w:rsid w:val="27F74BB2"/>
    <w:rsid w:val="28510EC8"/>
    <w:rsid w:val="29A5597E"/>
    <w:rsid w:val="29EF1B55"/>
    <w:rsid w:val="2A147D1D"/>
    <w:rsid w:val="2BDD41CF"/>
    <w:rsid w:val="2C7E1565"/>
    <w:rsid w:val="2C815051"/>
    <w:rsid w:val="2D2E38FF"/>
    <w:rsid w:val="2D6F57F1"/>
    <w:rsid w:val="2D923E54"/>
    <w:rsid w:val="2DE41D3C"/>
    <w:rsid w:val="2DEE6ED7"/>
    <w:rsid w:val="2DF20F77"/>
    <w:rsid w:val="2E810F0C"/>
    <w:rsid w:val="300C38D1"/>
    <w:rsid w:val="303D5A9F"/>
    <w:rsid w:val="319475D5"/>
    <w:rsid w:val="31F12C79"/>
    <w:rsid w:val="3309446C"/>
    <w:rsid w:val="33242D9D"/>
    <w:rsid w:val="338F274A"/>
    <w:rsid w:val="34CB5227"/>
    <w:rsid w:val="352A119E"/>
    <w:rsid w:val="35BA3CF0"/>
    <w:rsid w:val="35C16E06"/>
    <w:rsid w:val="361909F0"/>
    <w:rsid w:val="366D6A9C"/>
    <w:rsid w:val="368816D2"/>
    <w:rsid w:val="37264D00"/>
    <w:rsid w:val="37A24327"/>
    <w:rsid w:val="37AC10D3"/>
    <w:rsid w:val="387D5266"/>
    <w:rsid w:val="38DE7CCF"/>
    <w:rsid w:val="39693A3D"/>
    <w:rsid w:val="3A9B5E78"/>
    <w:rsid w:val="3A9C399E"/>
    <w:rsid w:val="3B3F2CA7"/>
    <w:rsid w:val="3B5066B2"/>
    <w:rsid w:val="3C326368"/>
    <w:rsid w:val="3C6258BE"/>
    <w:rsid w:val="3C9C1A33"/>
    <w:rsid w:val="3D2727C3"/>
    <w:rsid w:val="3D4D6B95"/>
    <w:rsid w:val="3D964ECC"/>
    <w:rsid w:val="3DAC287C"/>
    <w:rsid w:val="3ED23E32"/>
    <w:rsid w:val="3ED454B4"/>
    <w:rsid w:val="41513AE2"/>
    <w:rsid w:val="422C3859"/>
    <w:rsid w:val="427A41CD"/>
    <w:rsid w:val="43721740"/>
    <w:rsid w:val="4655706D"/>
    <w:rsid w:val="4800556C"/>
    <w:rsid w:val="4907292A"/>
    <w:rsid w:val="490C58B8"/>
    <w:rsid w:val="495A5150"/>
    <w:rsid w:val="49892B07"/>
    <w:rsid w:val="49F32EFF"/>
    <w:rsid w:val="4A201EF6"/>
    <w:rsid w:val="4A443E36"/>
    <w:rsid w:val="4A70789A"/>
    <w:rsid w:val="4BDF193C"/>
    <w:rsid w:val="4CC24367"/>
    <w:rsid w:val="4CEC11F1"/>
    <w:rsid w:val="4D5D669E"/>
    <w:rsid w:val="4DF02D95"/>
    <w:rsid w:val="4F002D53"/>
    <w:rsid w:val="4F0A7871"/>
    <w:rsid w:val="51354DB7"/>
    <w:rsid w:val="517106EA"/>
    <w:rsid w:val="51CA6C4E"/>
    <w:rsid w:val="51CE66EB"/>
    <w:rsid w:val="52742DDF"/>
    <w:rsid w:val="527601FD"/>
    <w:rsid w:val="535B1730"/>
    <w:rsid w:val="53F178C7"/>
    <w:rsid w:val="54023C28"/>
    <w:rsid w:val="54613836"/>
    <w:rsid w:val="547E0F41"/>
    <w:rsid w:val="55314FB7"/>
    <w:rsid w:val="570B7A8A"/>
    <w:rsid w:val="5866766D"/>
    <w:rsid w:val="586E6522"/>
    <w:rsid w:val="597638E0"/>
    <w:rsid w:val="59904896"/>
    <w:rsid w:val="5A42724D"/>
    <w:rsid w:val="5C086EF6"/>
    <w:rsid w:val="5D27147A"/>
    <w:rsid w:val="5D283143"/>
    <w:rsid w:val="5D9702C9"/>
    <w:rsid w:val="5DE66B5A"/>
    <w:rsid w:val="5DF8344F"/>
    <w:rsid w:val="5E3C677A"/>
    <w:rsid w:val="5EC92F0C"/>
    <w:rsid w:val="5F577D10"/>
    <w:rsid w:val="60454594"/>
    <w:rsid w:val="60C20E86"/>
    <w:rsid w:val="62AF38A9"/>
    <w:rsid w:val="6416019A"/>
    <w:rsid w:val="64DC6BAD"/>
    <w:rsid w:val="6556732E"/>
    <w:rsid w:val="66AD290B"/>
    <w:rsid w:val="66B9305E"/>
    <w:rsid w:val="66C33EDD"/>
    <w:rsid w:val="686C59F5"/>
    <w:rsid w:val="688753BF"/>
    <w:rsid w:val="69042128"/>
    <w:rsid w:val="6A534F54"/>
    <w:rsid w:val="6BF7648F"/>
    <w:rsid w:val="6C1825D5"/>
    <w:rsid w:val="6C4E4249"/>
    <w:rsid w:val="6C553829"/>
    <w:rsid w:val="6C7E6C74"/>
    <w:rsid w:val="6CD56718"/>
    <w:rsid w:val="6D4032EC"/>
    <w:rsid w:val="6E0A06F2"/>
    <w:rsid w:val="6E932A2E"/>
    <w:rsid w:val="6ECD1DBB"/>
    <w:rsid w:val="6F343BCA"/>
    <w:rsid w:val="6F413320"/>
    <w:rsid w:val="6FB9106B"/>
    <w:rsid w:val="703A6FBE"/>
    <w:rsid w:val="70980188"/>
    <w:rsid w:val="736507F6"/>
    <w:rsid w:val="74DC4AE7"/>
    <w:rsid w:val="76FD2AF3"/>
    <w:rsid w:val="77A967D7"/>
    <w:rsid w:val="77FA445F"/>
    <w:rsid w:val="788A6608"/>
    <w:rsid w:val="78A4018B"/>
    <w:rsid w:val="79514EDD"/>
    <w:rsid w:val="79F503F9"/>
    <w:rsid w:val="7A721E73"/>
    <w:rsid w:val="7AD60603"/>
    <w:rsid w:val="7BA67BFD"/>
    <w:rsid w:val="7C5142C9"/>
    <w:rsid w:val="7EF26509"/>
    <w:rsid w:val="7F517B5D"/>
    <w:rsid w:val="7F5D5E32"/>
    <w:rsid w:val="FF6D6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alloon Text"/>
    <w:basedOn w:val="1"/>
    <w:link w:val="12"/>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uiPriority w:val="22"/>
    <w:rPr>
      <w:b/>
      <w:bCs/>
    </w:rPr>
  </w:style>
  <w:style w:type="character" w:styleId="9">
    <w:name w:val="annotation reference"/>
    <w:basedOn w:val="7"/>
    <w:autoRedefine/>
    <w:semiHidden/>
    <w:unhideWhenUsed/>
    <w:qFormat/>
    <w:uiPriority w:val="99"/>
    <w:rPr>
      <w:sz w:val="21"/>
      <w:szCs w:val="21"/>
    </w:rPr>
  </w:style>
  <w:style w:type="character" w:customStyle="1" w:styleId="10">
    <w:name w:val="页眉 字符"/>
    <w:basedOn w:val="7"/>
    <w:link w:val="5"/>
    <w:autoRedefine/>
    <w:qFormat/>
    <w:uiPriority w:val="99"/>
    <w:rPr>
      <w:sz w:val="18"/>
      <w:szCs w:val="18"/>
    </w:rPr>
  </w:style>
  <w:style w:type="character" w:customStyle="1" w:styleId="11">
    <w:name w:val="页脚 字符"/>
    <w:basedOn w:val="7"/>
    <w:link w:val="4"/>
    <w:autoRedefine/>
    <w:qFormat/>
    <w:uiPriority w:val="99"/>
    <w:rPr>
      <w:sz w:val="18"/>
      <w:szCs w:val="18"/>
    </w:rPr>
  </w:style>
  <w:style w:type="character" w:customStyle="1" w:styleId="12">
    <w:name w:val="批注框文本 字符"/>
    <w:basedOn w:val="7"/>
    <w:link w:val="3"/>
    <w:autoRedefine/>
    <w:semiHidden/>
    <w:qFormat/>
    <w:uiPriority w:val="99"/>
    <w:rPr>
      <w:sz w:val="18"/>
      <w:szCs w:val="18"/>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467</Words>
  <Characters>2663</Characters>
  <Lines>22</Lines>
  <Paragraphs>6</Paragraphs>
  <TotalTime>14</TotalTime>
  <ScaleCrop>false</ScaleCrop>
  <LinksUpToDate>false</LinksUpToDate>
  <CharactersWithSpaces>3124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2024-03-23T10:31:00Z</dcterms:created>
  <dc:creator>lenovo</dc:creator>
  <cp:lastModifiedBy>徐锋</cp:lastModifiedBy>
  <cp:lastPrinted>2021-04-28T09:58:00Z</cp:lastPrinted>
  <dcterms:modified xsi:type="dcterms:W3CDTF">2024-03-25T00:21:22Z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4A5772230B48402A8FEF6E7BD02FFECF_13</vt:lpwstr>
  </property>
</Properties>
</file>