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FF9" w:rsidRDefault="00D7015B">
      <w:pPr>
        <w:pStyle w:val="a6"/>
        <w:jc w:val="center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无锡职业技术学院</w:t>
      </w:r>
      <w:r>
        <w:rPr>
          <w:rFonts w:hint="eastAsia"/>
          <w:color w:val="auto"/>
          <w:sz w:val="36"/>
          <w:szCs w:val="36"/>
        </w:rPr>
        <w:t>精密液压元件</w:t>
      </w:r>
      <w:proofErr w:type="gramStart"/>
      <w:r>
        <w:rPr>
          <w:rFonts w:hint="eastAsia"/>
          <w:color w:val="auto"/>
          <w:sz w:val="36"/>
          <w:szCs w:val="36"/>
        </w:rPr>
        <w:t>智能产线子</w:t>
      </w:r>
      <w:proofErr w:type="gramEnd"/>
      <w:r>
        <w:rPr>
          <w:rFonts w:hint="eastAsia"/>
          <w:color w:val="auto"/>
          <w:sz w:val="36"/>
          <w:szCs w:val="36"/>
        </w:rPr>
        <w:t>母板的维修服务项目（</w:t>
      </w:r>
      <w:r>
        <w:rPr>
          <w:rFonts w:hint="eastAsia"/>
          <w:color w:val="auto"/>
          <w:sz w:val="36"/>
          <w:szCs w:val="36"/>
        </w:rPr>
        <w:t>XJ-SCXY-202</w:t>
      </w:r>
      <w:r>
        <w:rPr>
          <w:color w:val="auto"/>
          <w:sz w:val="36"/>
          <w:szCs w:val="36"/>
        </w:rPr>
        <w:t>30</w:t>
      </w:r>
      <w:r>
        <w:rPr>
          <w:rFonts w:hint="eastAsia"/>
          <w:color w:val="auto"/>
          <w:sz w:val="36"/>
          <w:szCs w:val="36"/>
        </w:rPr>
        <w:t>9</w:t>
      </w:r>
      <w:r>
        <w:rPr>
          <w:rFonts w:hint="eastAsia"/>
          <w:color w:val="auto"/>
          <w:sz w:val="36"/>
          <w:szCs w:val="36"/>
        </w:rPr>
        <w:t>-</w:t>
      </w:r>
      <w:r w:rsidR="00980DEC">
        <w:rPr>
          <w:color w:val="auto"/>
          <w:sz w:val="36"/>
          <w:szCs w:val="36"/>
        </w:rPr>
        <w:t>004</w:t>
      </w:r>
      <w:r>
        <w:rPr>
          <w:rFonts w:hint="eastAsia"/>
          <w:color w:val="auto"/>
          <w:sz w:val="36"/>
          <w:szCs w:val="36"/>
        </w:rPr>
        <w:t>）</w:t>
      </w:r>
    </w:p>
    <w:tbl>
      <w:tblPr>
        <w:tblW w:w="150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073"/>
        <w:gridCol w:w="2015"/>
        <w:gridCol w:w="1040"/>
        <w:gridCol w:w="976"/>
        <w:gridCol w:w="2578"/>
        <w:gridCol w:w="588"/>
        <w:gridCol w:w="3827"/>
        <w:gridCol w:w="996"/>
        <w:gridCol w:w="11"/>
        <w:gridCol w:w="21"/>
      </w:tblGrid>
      <w:tr w:rsidR="00C00FF9">
        <w:trPr>
          <w:gridAfter w:val="1"/>
          <w:wAfter w:w="21" w:type="dxa"/>
          <w:trHeight w:val="213"/>
          <w:jc w:val="center"/>
        </w:trPr>
        <w:tc>
          <w:tcPr>
            <w:tcW w:w="7073" w:type="dxa"/>
            <w:gridSpan w:val="5"/>
            <w:tcBorders>
              <w:right w:val="dotDotDash" w:sz="18" w:space="0" w:color="auto"/>
            </w:tcBorders>
            <w:vAlign w:val="center"/>
          </w:tcPr>
          <w:p w:rsidR="00C00FF9" w:rsidRDefault="00D7015B" w:rsidP="00680B1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023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</w:rPr>
              <w:t>9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 w:rsidR="00680B1E">
              <w:rPr>
                <w:b/>
                <w:color w:val="000000"/>
                <w:sz w:val="24"/>
              </w:rPr>
              <w:t>18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78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C00FF9" w:rsidRDefault="00D7015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</w:t>
            </w:r>
            <w:r>
              <w:rPr>
                <w:rFonts w:hint="eastAsia"/>
                <w:b/>
                <w:color w:val="000000"/>
                <w:sz w:val="24"/>
              </w:rPr>
              <w:t>应商报价时间</w:t>
            </w:r>
          </w:p>
        </w:tc>
        <w:tc>
          <w:tcPr>
            <w:tcW w:w="5422" w:type="dxa"/>
            <w:gridSpan w:val="4"/>
            <w:tcBorders>
              <w:top w:val="double" w:sz="4" w:space="0" w:color="auto"/>
              <w:bottom w:val="single" w:sz="6" w:space="0" w:color="auto"/>
            </w:tcBorders>
          </w:tcPr>
          <w:p w:rsidR="00C00FF9" w:rsidRDefault="00C00FF9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C00FF9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:rsidR="00C00FF9" w:rsidRDefault="00D7015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C00FF9" w:rsidRDefault="00D7015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C00FF9" w:rsidRDefault="00D7015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542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00FF9" w:rsidRDefault="00C00FF9">
            <w:pPr>
              <w:pStyle w:val="1"/>
              <w:shd w:val="clear" w:color="auto" w:fill="FFFFFF"/>
              <w:spacing w:before="0" w:after="0" w:line="420" w:lineRule="atLeast"/>
              <w:rPr>
                <w:bCs w:val="0"/>
                <w:color w:val="000000"/>
                <w:kern w:val="2"/>
                <w:sz w:val="24"/>
                <w:szCs w:val="22"/>
              </w:rPr>
            </w:pPr>
          </w:p>
        </w:tc>
      </w:tr>
      <w:tr w:rsidR="00C00FF9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:rsidR="00C00FF9" w:rsidRDefault="00D7015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C00FF9" w:rsidRDefault="00D7015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C00FF9" w:rsidRDefault="00D7015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542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00FF9" w:rsidRDefault="00C00FF9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C00FF9">
        <w:trPr>
          <w:gridAfter w:val="1"/>
          <w:wAfter w:w="21" w:type="dxa"/>
          <w:trHeight w:val="473"/>
          <w:jc w:val="center"/>
        </w:trPr>
        <w:tc>
          <w:tcPr>
            <w:tcW w:w="1969" w:type="dxa"/>
            <w:vAlign w:val="center"/>
          </w:tcPr>
          <w:p w:rsidR="00C00FF9" w:rsidRDefault="00D7015B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 w:rsidR="00C00FF9" w:rsidRDefault="00D7015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李</w:t>
            </w:r>
            <w:r w:rsidR="00680B1E">
              <w:rPr>
                <w:rFonts w:hint="eastAsia"/>
                <w:b/>
                <w:color w:val="000000"/>
                <w:sz w:val="24"/>
              </w:rPr>
              <w:t>老师</w:t>
            </w:r>
          </w:p>
        </w:tc>
        <w:tc>
          <w:tcPr>
            <w:tcW w:w="2015" w:type="dxa"/>
            <w:tcBorders>
              <w:right w:val="dotDotDash" w:sz="18" w:space="0" w:color="auto"/>
            </w:tcBorders>
            <w:vAlign w:val="center"/>
          </w:tcPr>
          <w:p w:rsidR="00C00FF9" w:rsidRDefault="00D7015B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2016" w:type="dxa"/>
            <w:gridSpan w:val="2"/>
            <w:tcBorders>
              <w:right w:val="dotDotDash" w:sz="18" w:space="0" w:color="auto"/>
            </w:tcBorders>
            <w:vAlign w:val="center"/>
          </w:tcPr>
          <w:p w:rsidR="00C00FF9" w:rsidRDefault="00D7015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13665160711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C00FF9" w:rsidRDefault="00D7015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542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00FF9" w:rsidRDefault="00C00FF9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C00FF9">
        <w:trPr>
          <w:gridAfter w:val="2"/>
          <w:wAfter w:w="32" w:type="dxa"/>
          <w:trHeight w:val="462"/>
          <w:jc w:val="center"/>
        </w:trPr>
        <w:tc>
          <w:tcPr>
            <w:tcW w:w="1969" w:type="dxa"/>
            <w:vAlign w:val="center"/>
          </w:tcPr>
          <w:p w:rsidR="00C00FF9" w:rsidRDefault="00D7015B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服务名称</w:t>
            </w:r>
          </w:p>
        </w:tc>
        <w:tc>
          <w:tcPr>
            <w:tcW w:w="4128" w:type="dxa"/>
            <w:gridSpan w:val="3"/>
            <w:vAlign w:val="center"/>
          </w:tcPr>
          <w:p w:rsidR="00C00FF9" w:rsidRDefault="00D7015B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976" w:type="dxa"/>
            <w:tcBorders>
              <w:right w:val="dotDotDash" w:sz="18" w:space="0" w:color="auto"/>
            </w:tcBorders>
            <w:vAlign w:val="center"/>
          </w:tcPr>
          <w:p w:rsidR="00C00FF9" w:rsidRDefault="00D7015B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6993" w:type="dxa"/>
            <w:gridSpan w:val="3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C00FF9" w:rsidRDefault="00D7015B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服务内容描述、品牌、规格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00FF9" w:rsidRDefault="00D7015B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</w:tr>
      <w:tr w:rsidR="00C00FF9">
        <w:trPr>
          <w:gridAfter w:val="2"/>
          <w:wAfter w:w="32" w:type="dxa"/>
          <w:trHeight w:val="1429"/>
          <w:jc w:val="center"/>
        </w:trPr>
        <w:tc>
          <w:tcPr>
            <w:tcW w:w="1969" w:type="dxa"/>
            <w:vAlign w:val="center"/>
          </w:tcPr>
          <w:p w:rsidR="00C00FF9" w:rsidRDefault="00D7015B">
            <w:r>
              <w:rPr>
                <w:rFonts w:hint="eastAsia"/>
              </w:rPr>
              <w:t>精密液压元件</w:t>
            </w:r>
            <w:proofErr w:type="gramStart"/>
            <w:r>
              <w:rPr>
                <w:rFonts w:hint="eastAsia"/>
              </w:rPr>
              <w:t>智能产线子</w:t>
            </w:r>
            <w:proofErr w:type="gramEnd"/>
            <w:r>
              <w:rPr>
                <w:rFonts w:hint="eastAsia"/>
              </w:rPr>
              <w:t>母板的维修</w:t>
            </w:r>
            <w:r>
              <w:rPr>
                <w:rFonts w:hint="eastAsia"/>
              </w:rPr>
              <w:t>服务</w:t>
            </w:r>
          </w:p>
        </w:tc>
        <w:tc>
          <w:tcPr>
            <w:tcW w:w="4128" w:type="dxa"/>
            <w:gridSpan w:val="3"/>
            <w:vAlign w:val="center"/>
          </w:tcPr>
          <w:p w:rsidR="00C00FF9" w:rsidRDefault="00D7015B">
            <w:pPr>
              <w:widowControl/>
              <w:jc w:val="left"/>
            </w:pPr>
            <w:r>
              <w:rPr>
                <w:rFonts w:hint="eastAsia"/>
              </w:rPr>
              <w:t>精密液压元件</w:t>
            </w:r>
            <w:proofErr w:type="gramStart"/>
            <w:r>
              <w:rPr>
                <w:rFonts w:hint="eastAsia"/>
              </w:rPr>
              <w:t>智能产线子</w:t>
            </w:r>
            <w:proofErr w:type="gramEnd"/>
            <w:r>
              <w:rPr>
                <w:rFonts w:hint="eastAsia"/>
              </w:rPr>
              <w:t>母板的维修</w:t>
            </w:r>
            <w:r>
              <w:rPr>
                <w:rFonts w:hint="eastAsia"/>
              </w:rPr>
              <w:t>服务</w:t>
            </w:r>
          </w:p>
          <w:p w:rsidR="00D7015B" w:rsidRDefault="00D7015B">
            <w:pPr>
              <w:widowControl/>
              <w:jc w:val="left"/>
            </w:pPr>
          </w:p>
          <w:p w:rsidR="00C00FF9" w:rsidRDefault="00D7015B">
            <w:pPr>
              <w:widowControl/>
              <w:jc w:val="left"/>
            </w:pPr>
            <w:bookmarkStart w:id="0" w:name="_GoBack"/>
            <w:bookmarkEnd w:id="0"/>
            <w:r>
              <w:rPr>
                <w:rFonts w:hint="eastAsia"/>
              </w:rPr>
              <w:t>具体要求详见附件</w:t>
            </w:r>
          </w:p>
        </w:tc>
        <w:tc>
          <w:tcPr>
            <w:tcW w:w="976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:rsidR="00C00FF9" w:rsidRDefault="00D7015B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6993" w:type="dxa"/>
            <w:gridSpan w:val="3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:rsidR="00C00FF9" w:rsidRDefault="00C00FF9" w:rsidP="00680B1E">
            <w:pPr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00FF9" w:rsidRDefault="00D7015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C00FF9">
        <w:trPr>
          <w:trHeight w:val="90"/>
          <w:jc w:val="center"/>
        </w:trPr>
        <w:tc>
          <w:tcPr>
            <w:tcW w:w="1969" w:type="dxa"/>
            <w:vAlign w:val="center"/>
          </w:tcPr>
          <w:p w:rsidR="00C00FF9" w:rsidRDefault="00D7015B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C00FF9" w:rsidRDefault="00D7015B"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 w:rsidR="00C00FF9" w:rsidRDefault="00D7015B">
            <w:r>
              <w:t>1</w:t>
            </w:r>
            <w:r>
              <w:t>、符合《政府采购法》第二十二条规定的供应商；</w:t>
            </w:r>
          </w:p>
          <w:p w:rsidR="00C00FF9" w:rsidRDefault="00D7015B">
            <w:r>
              <w:t>2</w:t>
            </w:r>
            <w:r>
              <w:rPr>
                <w:rFonts w:hint="eastAsia"/>
              </w:rPr>
              <w:t>、营业</w:t>
            </w:r>
            <w:r>
              <w:t>执照中</w:t>
            </w:r>
            <w:r>
              <w:rPr>
                <w:rFonts w:hint="eastAsia"/>
              </w:rPr>
              <w:t>有</w:t>
            </w:r>
            <w:r>
              <w:t>与本项目</w:t>
            </w:r>
            <w:r>
              <w:rPr>
                <w:rFonts w:hint="eastAsia"/>
              </w:rPr>
              <w:t>采购</w:t>
            </w:r>
            <w:r>
              <w:t>内容相关的经营</w:t>
            </w:r>
            <w:r>
              <w:rPr>
                <w:rFonts w:hint="eastAsia"/>
              </w:rPr>
              <w:t>范围。</w:t>
            </w:r>
          </w:p>
          <w:p w:rsidR="00C00FF9" w:rsidRDefault="00D7015B"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 w:rsidR="00C00FF9" w:rsidRDefault="00D7015B">
            <w:r>
              <w:t>1</w:t>
            </w:r>
            <w:r>
              <w:t>、报价应包含</w:t>
            </w:r>
            <w:r>
              <w:rPr>
                <w:rFonts w:hint="eastAsia"/>
              </w:rPr>
              <w:t>为完成本项目所发生的所有费用；</w:t>
            </w:r>
          </w:p>
          <w:p w:rsidR="00C00FF9" w:rsidRDefault="00D7015B">
            <w:r>
              <w:rPr>
                <w:rFonts w:hint="eastAsia"/>
              </w:rPr>
              <w:t>2</w:t>
            </w:r>
            <w:r>
              <w:t>、</w:t>
            </w:r>
            <w:r>
              <w:rPr>
                <w:rFonts w:hint="eastAsia"/>
              </w:rPr>
              <w:t>服务地点：无锡职业技术学院内指定地点；</w:t>
            </w:r>
          </w:p>
          <w:p w:rsidR="00C00FF9" w:rsidRDefault="00D7015B">
            <w:r>
              <w:rPr>
                <w:rFonts w:hint="eastAsia"/>
              </w:rPr>
              <w:t>3</w:t>
            </w:r>
            <w:r>
              <w:t>、</w:t>
            </w:r>
            <w:r>
              <w:rPr>
                <w:rFonts w:hint="eastAsia"/>
              </w:rPr>
              <w:t>服务期：合同签署后的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个日历天；</w:t>
            </w:r>
          </w:p>
          <w:p w:rsidR="00C00FF9" w:rsidRDefault="00D7015B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、付款方式：调试完毕，经校方验收合格后，</w:t>
            </w:r>
            <w:r>
              <w:t>支付至合同总金额的</w:t>
            </w:r>
            <w:r>
              <w:t>100</w:t>
            </w:r>
            <w:r>
              <w:rPr>
                <w:rFonts w:hint="eastAsia"/>
              </w:rPr>
              <w:t>%</w:t>
            </w:r>
            <w:r>
              <w:t>；</w:t>
            </w:r>
          </w:p>
          <w:p w:rsidR="00C00FF9" w:rsidRDefault="00D7015B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、本项目最高限价为</w:t>
            </w:r>
            <w:r w:rsidRPr="008A09B3">
              <w:rPr>
                <w:rFonts w:hint="eastAsia"/>
                <w:color w:val="FF0000"/>
              </w:rPr>
              <w:t>5.5</w:t>
            </w:r>
            <w:r>
              <w:rPr>
                <w:rFonts w:hint="eastAsia"/>
              </w:rPr>
              <w:t>万元，报价超过最高限价为无效报价；</w:t>
            </w:r>
          </w:p>
          <w:p w:rsidR="00680B1E" w:rsidRDefault="00D7015B" w:rsidP="00680B1E">
            <w:r>
              <w:rPr>
                <w:rFonts w:hint="eastAsia"/>
              </w:rPr>
              <w:t>6</w:t>
            </w:r>
            <w:r>
              <w:t>、</w:t>
            </w:r>
            <w:r>
              <w:rPr>
                <w:rFonts w:hint="eastAsia"/>
              </w:rPr>
              <w:t>报价文件中除报价资料外还应包含以下资料（</w:t>
            </w:r>
            <w:r>
              <w:rPr>
                <w:rFonts w:hint="eastAsia"/>
                <w:color w:val="FF0000"/>
              </w:rPr>
              <w:t>均需加盖公章）</w:t>
            </w:r>
            <w:r>
              <w:rPr>
                <w:rFonts w:hint="eastAsia"/>
              </w:rPr>
              <w:t>：（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t>营业执照复印件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t>法定代表人身份证复印件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t>授权代表还需提供法人授权委托书原件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 w:rsidR="00680B1E" w:rsidRPr="00886D44" w:rsidRDefault="00680B1E" w:rsidP="00680B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886D44">
              <w:rPr>
                <w:rFonts w:hint="eastAsia"/>
                <w:color w:val="000000" w:themeColor="text1"/>
              </w:rPr>
              <w:t>、报价文件制作</w:t>
            </w:r>
            <w:r w:rsidRPr="00886D44">
              <w:rPr>
                <w:rFonts w:hint="eastAsia"/>
                <w:color w:val="FF0000"/>
              </w:rPr>
              <w:t>二</w:t>
            </w:r>
            <w:r w:rsidRPr="00886D44">
              <w:rPr>
                <w:rFonts w:hint="eastAsia"/>
                <w:color w:val="000000" w:themeColor="text1"/>
              </w:rPr>
              <w:t>份，要求密封，外部注明询价公告号及公司名称。</w:t>
            </w:r>
          </w:p>
          <w:p w:rsidR="00680B1E" w:rsidRPr="00886D44" w:rsidRDefault="00680B1E" w:rsidP="00680B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886D44">
              <w:rPr>
                <w:rFonts w:hint="eastAsia"/>
                <w:color w:val="000000" w:themeColor="text1"/>
              </w:rPr>
              <w:t>、请注明应标产品的品牌，规格，具体参数</w:t>
            </w:r>
          </w:p>
          <w:p w:rsidR="00680B1E" w:rsidRPr="00EB1754" w:rsidRDefault="00680B1E" w:rsidP="00680B1E">
            <w:pPr>
              <w:pStyle w:val="4"/>
            </w:pPr>
          </w:p>
          <w:p w:rsidR="00680B1E" w:rsidRPr="00680B1E" w:rsidRDefault="00680B1E" w:rsidP="00680B1E">
            <w:pPr>
              <w:pStyle w:val="a0"/>
              <w:rPr>
                <w:rFonts w:hint="eastAsia"/>
              </w:rPr>
            </w:pPr>
          </w:p>
          <w:p w:rsidR="00C00FF9" w:rsidRDefault="00D7015B" w:rsidP="00680B1E">
            <w:pPr>
              <w:rPr>
                <w:b/>
                <w:bCs/>
              </w:rPr>
            </w:pPr>
            <w:r>
              <w:rPr>
                <w:rFonts w:hint="eastAsia"/>
              </w:rPr>
              <w:t>三、确定成交单位</w:t>
            </w:r>
          </w:p>
          <w:p w:rsidR="00C00FF9" w:rsidRDefault="00D7015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、报价文件请授权代表签字并加盖单位公章后于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8A09B3">
              <w:t>21</w:t>
            </w:r>
            <w:r>
              <w:rPr>
                <w:rFonts w:hint="eastAsia"/>
              </w:rPr>
              <w:t>日</w:t>
            </w:r>
            <w:r w:rsidR="008A09B3">
              <w:t>15</w:t>
            </w:r>
            <w:r>
              <w:rPr>
                <w:rFonts w:hint="eastAsia"/>
              </w:rPr>
              <w:t>:30</w:t>
            </w:r>
            <w:r>
              <w:rPr>
                <w:rFonts w:hint="eastAsia"/>
              </w:rPr>
              <w:t>前</w:t>
            </w:r>
            <w:r>
              <w:rPr>
                <w:rFonts w:hint="eastAsia"/>
                <w:color w:val="FF0000"/>
              </w:rPr>
              <w:t>密封</w:t>
            </w:r>
            <w:r>
              <w:rPr>
                <w:rFonts w:hint="eastAsia"/>
              </w:rPr>
              <w:t>寄送至无锡职业技术学院报价文件采用邮寄方式（到付拒收），报价人应充分考虑邮件在途时间，保证报价文件能够在截止时间之前送达学校。邮件寄出报价文件时务必联系告知邮件单号）。</w:t>
            </w:r>
          </w:p>
          <w:p w:rsidR="00C00FF9" w:rsidRDefault="00D7015B">
            <w:pPr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eastAsia"/>
              </w:rPr>
              <w:t>、学校组织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8021" w:type="dxa"/>
            <w:gridSpan w:val="6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C00FF9" w:rsidRDefault="00D7015B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  <w:p w:rsidR="00C00FF9" w:rsidRDefault="00C00FF9">
            <w:pPr>
              <w:pStyle w:val="4"/>
            </w:pPr>
          </w:p>
          <w:p w:rsidR="00C00FF9" w:rsidRDefault="00C00FF9">
            <w:pPr>
              <w:pStyle w:val="4"/>
            </w:pPr>
          </w:p>
        </w:tc>
      </w:tr>
      <w:tr w:rsidR="00C00FF9">
        <w:trPr>
          <w:trHeight w:val="90"/>
          <w:jc w:val="center"/>
        </w:trPr>
        <w:tc>
          <w:tcPr>
            <w:tcW w:w="1969" w:type="dxa"/>
            <w:tcBorders>
              <w:bottom w:val="double" w:sz="4" w:space="0" w:color="auto"/>
            </w:tcBorders>
            <w:vAlign w:val="center"/>
          </w:tcPr>
          <w:p w:rsidR="00C00FF9" w:rsidRDefault="00D7015B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104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C00FF9" w:rsidRDefault="00D7015B">
            <w:pPr>
              <w:jc w:val="left"/>
            </w:pPr>
            <w:r>
              <w:rPr>
                <w:rFonts w:hint="eastAsia"/>
              </w:rPr>
              <w:t>评审时间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rFonts w:hint="eastAsia"/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9</w:t>
            </w:r>
            <w:r>
              <w:rPr>
                <w:rFonts w:hint="eastAsia"/>
                <w:color w:val="000000" w:themeColor="text1"/>
              </w:rPr>
              <w:t>月</w:t>
            </w:r>
            <w:r w:rsidR="008A09B3">
              <w:rPr>
                <w:color w:val="000000" w:themeColor="text1"/>
              </w:rPr>
              <w:t>21</w:t>
            </w:r>
            <w:r>
              <w:rPr>
                <w:rFonts w:hint="eastAsia"/>
                <w:color w:val="000000" w:themeColor="text1"/>
              </w:rPr>
              <w:t>日</w:t>
            </w:r>
            <w:r w:rsidR="008A09B3">
              <w:rPr>
                <w:color w:val="000000" w:themeColor="text1"/>
              </w:rPr>
              <w:t>16</w:t>
            </w:r>
            <w:r>
              <w:rPr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00</w:t>
            </w:r>
          </w:p>
          <w:p w:rsidR="00C00FF9" w:rsidRDefault="00D7015B">
            <w:pPr>
              <w:pStyle w:val="4"/>
              <w:jc w:val="both"/>
              <w:rPr>
                <w:rFonts w:eastAsia="宋体"/>
              </w:rPr>
            </w:pPr>
            <w:r>
              <w:rPr>
                <w:rFonts w:eastAsia="宋体" w:hint="eastAsia"/>
                <w:b w:val="0"/>
                <w:bCs w:val="0"/>
                <w:sz w:val="21"/>
              </w:rPr>
              <w:t>评审地点：无锡职业技术学院</w:t>
            </w:r>
            <w:r>
              <w:rPr>
                <w:rFonts w:eastAsia="宋体" w:hint="eastAsia"/>
                <w:b w:val="0"/>
                <w:bCs w:val="0"/>
                <w:sz w:val="21"/>
              </w:rPr>
              <w:t>综合楼</w:t>
            </w:r>
            <w:r>
              <w:rPr>
                <w:rFonts w:eastAsia="宋体" w:hint="eastAsia"/>
                <w:b w:val="0"/>
                <w:bCs w:val="0"/>
                <w:sz w:val="21"/>
              </w:rPr>
              <w:t>912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:rsidR="00C00FF9" w:rsidRDefault="00D7015B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4855" w:type="dxa"/>
            <w:gridSpan w:val="4"/>
            <w:tcBorders>
              <w:top w:val="single" w:sz="6" w:space="0" w:color="auto"/>
              <w:bottom w:val="double" w:sz="4" w:space="0" w:color="auto"/>
            </w:tcBorders>
          </w:tcPr>
          <w:p w:rsidR="00C00FF9" w:rsidRDefault="00D7015B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C00FF9" w:rsidRDefault="00D7015B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C00FF9">
        <w:trPr>
          <w:trHeight w:val="300"/>
          <w:jc w:val="center"/>
        </w:trPr>
        <w:tc>
          <w:tcPr>
            <w:tcW w:w="7073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C00FF9" w:rsidRDefault="00D7015B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8021" w:type="dxa"/>
            <w:gridSpan w:val="6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C00FF9" w:rsidRDefault="00D7015B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:rsidR="00C00FF9" w:rsidRDefault="00C00FF9">
      <w:pPr>
        <w:rPr>
          <w:sz w:val="24"/>
          <w:szCs w:val="24"/>
        </w:rPr>
      </w:pPr>
    </w:p>
    <w:p w:rsidR="00C00FF9" w:rsidRDefault="00C00FF9">
      <w:pPr>
        <w:rPr>
          <w:sz w:val="24"/>
          <w:szCs w:val="24"/>
        </w:rPr>
      </w:pPr>
    </w:p>
    <w:p w:rsidR="00C00FF9" w:rsidRDefault="00C00FF9">
      <w:pPr>
        <w:rPr>
          <w:sz w:val="24"/>
          <w:szCs w:val="24"/>
        </w:rPr>
      </w:pPr>
    </w:p>
    <w:p w:rsidR="00C00FF9" w:rsidRDefault="00C00FF9">
      <w:pPr>
        <w:rPr>
          <w:sz w:val="24"/>
          <w:szCs w:val="24"/>
        </w:rPr>
      </w:pPr>
    </w:p>
    <w:p w:rsidR="00C00FF9" w:rsidRDefault="00C00FF9">
      <w:pPr>
        <w:rPr>
          <w:sz w:val="24"/>
          <w:szCs w:val="24"/>
        </w:rPr>
      </w:pPr>
    </w:p>
    <w:p w:rsidR="00C00FF9" w:rsidRDefault="00C00FF9">
      <w:pPr>
        <w:rPr>
          <w:sz w:val="24"/>
          <w:szCs w:val="24"/>
        </w:rPr>
      </w:pPr>
    </w:p>
    <w:p w:rsidR="00C00FF9" w:rsidRDefault="00C00FF9">
      <w:pPr>
        <w:rPr>
          <w:sz w:val="24"/>
          <w:szCs w:val="24"/>
        </w:rPr>
      </w:pPr>
    </w:p>
    <w:p w:rsidR="00C00FF9" w:rsidRDefault="00D7015B">
      <w:pPr>
        <w:rPr>
          <w:sz w:val="36"/>
          <w:szCs w:val="36"/>
        </w:rPr>
      </w:pPr>
      <w:r>
        <w:rPr>
          <w:rFonts w:hint="eastAsia"/>
          <w:sz w:val="24"/>
          <w:szCs w:val="24"/>
        </w:rPr>
        <w:t>附件：</w:t>
      </w:r>
    </w:p>
    <w:p w:rsidR="00C00FF9" w:rsidRDefault="00D7015B">
      <w:pPr>
        <w:rPr>
          <w:sz w:val="24"/>
          <w:szCs w:val="24"/>
        </w:rPr>
      </w:pPr>
      <w:r>
        <w:rPr>
          <w:rFonts w:hint="eastAsia"/>
          <w:sz w:val="36"/>
          <w:szCs w:val="36"/>
        </w:rPr>
        <w:t>精密液压元件</w:t>
      </w:r>
      <w:proofErr w:type="gramStart"/>
      <w:r>
        <w:rPr>
          <w:rFonts w:hint="eastAsia"/>
          <w:sz w:val="36"/>
          <w:szCs w:val="36"/>
        </w:rPr>
        <w:t>智能产线子</w:t>
      </w:r>
      <w:proofErr w:type="gramEnd"/>
      <w:r>
        <w:rPr>
          <w:rFonts w:hint="eastAsia"/>
          <w:sz w:val="36"/>
          <w:szCs w:val="36"/>
        </w:rPr>
        <w:t>母板的维修</w:t>
      </w:r>
      <w:r>
        <w:rPr>
          <w:rFonts w:hint="eastAsia"/>
          <w:sz w:val="36"/>
          <w:szCs w:val="36"/>
        </w:rPr>
        <w:t>服务要求：</w:t>
      </w:r>
      <w:r>
        <w:rPr>
          <w:rFonts w:ascii="宋体" w:hAnsi="宋体" w:cs="宋体" w:hint="eastAsia"/>
          <w:sz w:val="36"/>
          <w:szCs w:val="36"/>
        </w:rPr>
        <w:t xml:space="preserve">     </w:t>
      </w:r>
      <w:r>
        <w:rPr>
          <w:rFonts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C00FF9" w:rsidRDefault="00D7015B">
      <w:pPr>
        <w:jc w:val="left"/>
        <w:rPr>
          <w:rFonts w:ascii="Calibri" w:hAnsi="Calibri"/>
          <w:sz w:val="30"/>
          <w:szCs w:val="30"/>
        </w:rPr>
      </w:pPr>
      <w:r>
        <w:rPr>
          <w:rFonts w:ascii="Calibri" w:hAnsi="Calibri" w:hint="eastAsia"/>
          <w:sz w:val="30"/>
          <w:szCs w:val="30"/>
        </w:rPr>
        <w:t>1.</w:t>
      </w:r>
      <w:r>
        <w:rPr>
          <w:rFonts w:ascii="Calibri" w:hAnsi="Calibri" w:hint="eastAsia"/>
          <w:sz w:val="30"/>
          <w:szCs w:val="30"/>
        </w:rPr>
        <w:t>两台数控车床卡盘夹具的动平衡调平</w:t>
      </w:r>
      <w:r>
        <w:rPr>
          <w:rFonts w:ascii="Calibri" w:hAnsi="Calibri" w:hint="eastAsia"/>
          <w:sz w:val="30"/>
          <w:szCs w:val="30"/>
        </w:rPr>
        <w:t>。</w:t>
      </w:r>
    </w:p>
    <w:p w:rsidR="00C00FF9" w:rsidRDefault="00D7015B">
      <w:pPr>
        <w:jc w:val="left"/>
        <w:rPr>
          <w:rFonts w:ascii="Calibri" w:hAnsi="Calibri"/>
          <w:sz w:val="30"/>
          <w:szCs w:val="30"/>
        </w:rPr>
      </w:pPr>
      <w:r>
        <w:rPr>
          <w:rFonts w:ascii="Calibri" w:hAnsi="Calibri" w:hint="eastAsia"/>
          <w:sz w:val="30"/>
          <w:szCs w:val="30"/>
        </w:rPr>
        <w:t>2.</w:t>
      </w:r>
      <w:r>
        <w:rPr>
          <w:rFonts w:ascii="Calibri" w:hAnsi="Calibri" w:hint="eastAsia"/>
          <w:sz w:val="30"/>
          <w:szCs w:val="30"/>
        </w:rPr>
        <w:t>数控车床与加工中心的内夹套修平</w:t>
      </w:r>
      <w:r>
        <w:rPr>
          <w:rFonts w:ascii="Calibri" w:hAnsi="Calibri" w:hint="eastAsia"/>
          <w:sz w:val="30"/>
          <w:szCs w:val="30"/>
        </w:rPr>
        <w:t>。</w:t>
      </w:r>
    </w:p>
    <w:p w:rsidR="00C00FF9" w:rsidRDefault="00D7015B">
      <w:pPr>
        <w:jc w:val="left"/>
        <w:rPr>
          <w:rFonts w:ascii="Calibri" w:hAnsi="Calibri"/>
          <w:sz w:val="30"/>
          <w:szCs w:val="30"/>
        </w:rPr>
      </w:pPr>
      <w:r>
        <w:rPr>
          <w:rFonts w:ascii="Calibri" w:hAnsi="Calibri" w:hint="eastAsia"/>
          <w:sz w:val="30"/>
          <w:szCs w:val="30"/>
        </w:rPr>
        <w:t>3.</w:t>
      </w:r>
      <w:r>
        <w:rPr>
          <w:rFonts w:ascii="Calibri" w:hAnsi="Calibri" w:hint="eastAsia"/>
          <w:sz w:val="30"/>
          <w:szCs w:val="30"/>
        </w:rPr>
        <w:t>加工中心压板式夹具夹紧力的测试，夹齿磨损维修，菱形销的校准和维修</w:t>
      </w:r>
      <w:r>
        <w:rPr>
          <w:rFonts w:ascii="Calibri" w:hAnsi="Calibri" w:hint="eastAsia"/>
          <w:sz w:val="30"/>
          <w:szCs w:val="30"/>
        </w:rPr>
        <w:t>。</w:t>
      </w:r>
    </w:p>
    <w:p w:rsidR="00C00FF9" w:rsidRDefault="00D7015B">
      <w:pPr>
        <w:jc w:val="left"/>
        <w:rPr>
          <w:rFonts w:ascii="Calibri" w:hAnsi="Calibri"/>
          <w:sz w:val="30"/>
          <w:szCs w:val="30"/>
        </w:rPr>
      </w:pPr>
      <w:r>
        <w:rPr>
          <w:rFonts w:ascii="Calibri" w:hAnsi="Calibri" w:hint="eastAsia"/>
          <w:sz w:val="30"/>
          <w:szCs w:val="30"/>
        </w:rPr>
        <w:lastRenderedPageBreak/>
        <w:t>4.</w:t>
      </w:r>
      <w:r>
        <w:rPr>
          <w:rFonts w:ascii="Calibri" w:hAnsi="Calibri" w:hint="eastAsia"/>
          <w:sz w:val="30"/>
          <w:szCs w:val="30"/>
        </w:rPr>
        <w:t>数控车床三爪式卡盘夹具的</w:t>
      </w:r>
      <w:r>
        <w:rPr>
          <w:rFonts w:ascii="Calibri" w:hAnsi="Calibri" w:hint="eastAsia"/>
          <w:sz w:val="30"/>
          <w:szCs w:val="30"/>
        </w:rPr>
        <w:t>夹齿磨损维修，测试夹紧力是否达标</w:t>
      </w:r>
      <w:r>
        <w:rPr>
          <w:rFonts w:ascii="Calibri" w:hAnsi="Calibri" w:hint="eastAsia"/>
          <w:sz w:val="30"/>
          <w:szCs w:val="30"/>
        </w:rPr>
        <w:t>，</w:t>
      </w:r>
      <w:r>
        <w:rPr>
          <w:rFonts w:ascii="Calibri" w:hAnsi="Calibri" w:hint="eastAsia"/>
          <w:sz w:val="30"/>
          <w:szCs w:val="30"/>
        </w:rPr>
        <w:t>并进行维修或者更换。</w:t>
      </w:r>
    </w:p>
    <w:p w:rsidR="00C00FF9" w:rsidRDefault="00D7015B">
      <w:pPr>
        <w:jc w:val="left"/>
        <w:rPr>
          <w:rFonts w:ascii="Calibri" w:hAnsi="Calibri"/>
          <w:sz w:val="30"/>
          <w:szCs w:val="30"/>
        </w:rPr>
      </w:pPr>
      <w:r>
        <w:rPr>
          <w:rFonts w:ascii="Calibri" w:hAnsi="Calibri" w:hint="eastAsia"/>
          <w:sz w:val="30"/>
          <w:szCs w:val="30"/>
        </w:rPr>
        <w:t>5.</w:t>
      </w:r>
      <w:r>
        <w:rPr>
          <w:rFonts w:ascii="Calibri" w:hAnsi="Calibri" w:hint="eastAsia"/>
          <w:sz w:val="30"/>
          <w:szCs w:val="30"/>
        </w:rPr>
        <w:t>高速回转分油器进行点检并测试液压油溢流是否正常，并进行维修或者更换。</w:t>
      </w:r>
    </w:p>
    <w:p w:rsidR="00C00FF9" w:rsidRDefault="00D7015B">
      <w:pPr>
        <w:jc w:val="left"/>
        <w:rPr>
          <w:rFonts w:ascii="Calibri" w:hAnsi="Calibri"/>
          <w:sz w:val="30"/>
          <w:szCs w:val="30"/>
        </w:rPr>
      </w:pPr>
      <w:r>
        <w:rPr>
          <w:rFonts w:ascii="Calibri" w:hAnsi="Calibri" w:hint="eastAsia"/>
          <w:sz w:val="30"/>
          <w:szCs w:val="30"/>
        </w:rPr>
        <w:t>6</w:t>
      </w:r>
      <w:r>
        <w:rPr>
          <w:rFonts w:ascii="Calibri" w:hAnsi="Calibri" w:hint="eastAsia"/>
          <w:sz w:val="30"/>
          <w:szCs w:val="30"/>
        </w:rPr>
        <w:t>.</w:t>
      </w:r>
      <w:r>
        <w:rPr>
          <w:rFonts w:ascii="Calibri" w:hAnsi="Calibri" w:hint="eastAsia"/>
          <w:sz w:val="30"/>
          <w:szCs w:val="30"/>
        </w:rPr>
        <w:t>对所有夹具子母板进行清理润滑，检查密封性。</w:t>
      </w:r>
    </w:p>
    <w:p w:rsidR="00C00FF9" w:rsidRDefault="00D7015B">
      <w:pPr>
        <w:pStyle w:val="a0"/>
        <w:rPr>
          <w:rFonts w:ascii="Calibri" w:hAnsi="Calibri"/>
          <w:sz w:val="30"/>
          <w:szCs w:val="30"/>
        </w:rPr>
      </w:pPr>
      <w:r>
        <w:rPr>
          <w:rFonts w:ascii="Calibri" w:hAnsi="Calibri" w:hint="eastAsia"/>
          <w:sz w:val="30"/>
          <w:szCs w:val="30"/>
        </w:rPr>
        <w:t>7.</w:t>
      </w:r>
      <w:r>
        <w:rPr>
          <w:rFonts w:ascii="Calibri" w:hAnsi="Calibri" w:hint="eastAsia"/>
          <w:sz w:val="30"/>
          <w:szCs w:val="30"/>
        </w:rPr>
        <w:t>要求企业派遣维修服务员工每天至少</w:t>
      </w:r>
      <w:r>
        <w:rPr>
          <w:rFonts w:ascii="Calibri" w:hAnsi="Calibri" w:hint="eastAsia"/>
          <w:sz w:val="30"/>
          <w:szCs w:val="30"/>
        </w:rPr>
        <w:t>4</w:t>
      </w:r>
      <w:r>
        <w:rPr>
          <w:rFonts w:ascii="Calibri" w:hAnsi="Calibri" w:hint="eastAsia"/>
          <w:sz w:val="30"/>
          <w:szCs w:val="30"/>
        </w:rPr>
        <w:t>位。</w:t>
      </w:r>
    </w:p>
    <w:p w:rsidR="00C00FF9" w:rsidRDefault="00D7015B">
      <w:pPr>
        <w:pStyle w:val="a0"/>
        <w:rPr>
          <w:rFonts w:ascii="Calibri" w:hAnsi="Calibri"/>
          <w:sz w:val="30"/>
          <w:szCs w:val="30"/>
        </w:rPr>
      </w:pPr>
      <w:r>
        <w:rPr>
          <w:rFonts w:ascii="Calibri" w:hAnsi="Calibri" w:hint="eastAsia"/>
          <w:sz w:val="30"/>
          <w:szCs w:val="30"/>
        </w:rPr>
        <w:t>8.</w:t>
      </w:r>
      <w:r>
        <w:rPr>
          <w:rFonts w:ascii="Calibri" w:hAnsi="Calibri" w:hint="eastAsia"/>
          <w:sz w:val="30"/>
          <w:szCs w:val="30"/>
        </w:rPr>
        <w:t>车床和加工中心夹具座液压油回路，压缩气体回路检修，完成后保证气路正常。</w:t>
      </w:r>
    </w:p>
    <w:p w:rsidR="00C00FF9" w:rsidRDefault="00D7015B">
      <w:pPr>
        <w:pStyle w:val="a0"/>
        <w:rPr>
          <w:rFonts w:ascii="Calibri" w:hAnsi="Calibri"/>
          <w:sz w:val="30"/>
          <w:szCs w:val="30"/>
        </w:rPr>
      </w:pPr>
      <w:r>
        <w:rPr>
          <w:rFonts w:ascii="Calibri" w:hAnsi="Calibri" w:hint="eastAsia"/>
          <w:sz w:val="30"/>
          <w:szCs w:val="30"/>
        </w:rPr>
        <w:t>9.</w:t>
      </w:r>
      <w:r>
        <w:rPr>
          <w:rFonts w:ascii="Calibri" w:hAnsi="Calibri" w:hint="eastAsia"/>
          <w:sz w:val="30"/>
          <w:szCs w:val="30"/>
        </w:rPr>
        <w:t>服务完成，需要达到夹具的正常精度，制作</w:t>
      </w:r>
      <w:r>
        <w:rPr>
          <w:rFonts w:ascii="Calibri" w:hAnsi="Calibri" w:hint="eastAsia"/>
          <w:sz w:val="30"/>
          <w:szCs w:val="30"/>
        </w:rPr>
        <w:t>4</w:t>
      </w:r>
      <w:r>
        <w:rPr>
          <w:rFonts w:ascii="Calibri" w:hAnsi="Calibri" w:hint="eastAsia"/>
          <w:sz w:val="30"/>
          <w:szCs w:val="30"/>
        </w:rPr>
        <w:t>个样品用以检测精度。</w:t>
      </w:r>
    </w:p>
    <w:p w:rsidR="00C00FF9" w:rsidRDefault="00C00FF9">
      <w:pPr>
        <w:pStyle w:val="a0"/>
        <w:rPr>
          <w:rFonts w:ascii="Calibri" w:hAnsi="Calibri"/>
          <w:sz w:val="30"/>
          <w:szCs w:val="30"/>
        </w:rPr>
      </w:pPr>
    </w:p>
    <w:p w:rsidR="00C00FF9" w:rsidRDefault="00C00FF9">
      <w:pPr>
        <w:pStyle w:val="a0"/>
      </w:pPr>
    </w:p>
    <w:p w:rsidR="00C00FF9" w:rsidRDefault="00C00FF9">
      <w:pPr>
        <w:pStyle w:val="4"/>
      </w:pPr>
    </w:p>
    <w:sectPr w:rsidR="00C00FF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iMDU2ZmZkNzIyMWRhZmI5OGQ1MmM3MDc5NDM2ZTYifQ=="/>
  </w:docVars>
  <w:rsids>
    <w:rsidRoot w:val="0013120D"/>
    <w:rsid w:val="00001AAC"/>
    <w:rsid w:val="00007815"/>
    <w:rsid w:val="000278B6"/>
    <w:rsid w:val="0005589D"/>
    <w:rsid w:val="00056126"/>
    <w:rsid w:val="00064B78"/>
    <w:rsid w:val="00070B6D"/>
    <w:rsid w:val="000755FD"/>
    <w:rsid w:val="00075D1B"/>
    <w:rsid w:val="000855D6"/>
    <w:rsid w:val="00086E7A"/>
    <w:rsid w:val="000A12D1"/>
    <w:rsid w:val="000A231A"/>
    <w:rsid w:val="000B2C08"/>
    <w:rsid w:val="000B2C8A"/>
    <w:rsid w:val="000B5CB9"/>
    <w:rsid w:val="000C4574"/>
    <w:rsid w:val="000E2F9A"/>
    <w:rsid w:val="000E542C"/>
    <w:rsid w:val="000F4025"/>
    <w:rsid w:val="0011325D"/>
    <w:rsid w:val="0012002B"/>
    <w:rsid w:val="00120177"/>
    <w:rsid w:val="0012099C"/>
    <w:rsid w:val="00124526"/>
    <w:rsid w:val="001247B2"/>
    <w:rsid w:val="0013120D"/>
    <w:rsid w:val="0014326F"/>
    <w:rsid w:val="00152AE9"/>
    <w:rsid w:val="001544CA"/>
    <w:rsid w:val="00163510"/>
    <w:rsid w:val="00181010"/>
    <w:rsid w:val="00181C73"/>
    <w:rsid w:val="0019629E"/>
    <w:rsid w:val="001B2A31"/>
    <w:rsid w:val="001B3C69"/>
    <w:rsid w:val="001C141B"/>
    <w:rsid w:val="001D5E4E"/>
    <w:rsid w:val="001F238E"/>
    <w:rsid w:val="001F7F47"/>
    <w:rsid w:val="002017D9"/>
    <w:rsid w:val="00201CE9"/>
    <w:rsid w:val="002101E1"/>
    <w:rsid w:val="00210F17"/>
    <w:rsid w:val="002159BD"/>
    <w:rsid w:val="00220311"/>
    <w:rsid w:val="00233DE8"/>
    <w:rsid w:val="002400AF"/>
    <w:rsid w:val="0024160D"/>
    <w:rsid w:val="00241EA8"/>
    <w:rsid w:val="00252CB2"/>
    <w:rsid w:val="00265DC1"/>
    <w:rsid w:val="00270767"/>
    <w:rsid w:val="00275A33"/>
    <w:rsid w:val="002814F2"/>
    <w:rsid w:val="00291ACA"/>
    <w:rsid w:val="00293049"/>
    <w:rsid w:val="002A0F00"/>
    <w:rsid w:val="002A570B"/>
    <w:rsid w:val="002B7785"/>
    <w:rsid w:val="002C1722"/>
    <w:rsid w:val="002C52C5"/>
    <w:rsid w:val="002C6695"/>
    <w:rsid w:val="002D5537"/>
    <w:rsid w:val="002E2CA1"/>
    <w:rsid w:val="002E3700"/>
    <w:rsid w:val="002E6567"/>
    <w:rsid w:val="002E7B29"/>
    <w:rsid w:val="002F46E8"/>
    <w:rsid w:val="00303606"/>
    <w:rsid w:val="0030660F"/>
    <w:rsid w:val="00313356"/>
    <w:rsid w:val="0031407C"/>
    <w:rsid w:val="00332899"/>
    <w:rsid w:val="00345211"/>
    <w:rsid w:val="00362B62"/>
    <w:rsid w:val="003665A2"/>
    <w:rsid w:val="003750E3"/>
    <w:rsid w:val="00386C01"/>
    <w:rsid w:val="003A01A8"/>
    <w:rsid w:val="003A238B"/>
    <w:rsid w:val="003A5569"/>
    <w:rsid w:val="003A7769"/>
    <w:rsid w:val="003A7F4C"/>
    <w:rsid w:val="003B2782"/>
    <w:rsid w:val="003C01AA"/>
    <w:rsid w:val="003C3E63"/>
    <w:rsid w:val="003C6C43"/>
    <w:rsid w:val="003C7CD2"/>
    <w:rsid w:val="003E4E55"/>
    <w:rsid w:val="003F6FC2"/>
    <w:rsid w:val="00400D09"/>
    <w:rsid w:val="00402E65"/>
    <w:rsid w:val="004147F2"/>
    <w:rsid w:val="00415C06"/>
    <w:rsid w:val="00426BB5"/>
    <w:rsid w:val="00430B63"/>
    <w:rsid w:val="00434F5C"/>
    <w:rsid w:val="00437123"/>
    <w:rsid w:val="00441E65"/>
    <w:rsid w:val="00442BC4"/>
    <w:rsid w:val="004436D8"/>
    <w:rsid w:val="00452464"/>
    <w:rsid w:val="00454225"/>
    <w:rsid w:val="004563ED"/>
    <w:rsid w:val="00466659"/>
    <w:rsid w:val="00483533"/>
    <w:rsid w:val="00492762"/>
    <w:rsid w:val="00493A60"/>
    <w:rsid w:val="004B4F4D"/>
    <w:rsid w:val="004C1EE8"/>
    <w:rsid w:val="004C3FA3"/>
    <w:rsid w:val="004C5C36"/>
    <w:rsid w:val="004D0FCE"/>
    <w:rsid w:val="004D6F5F"/>
    <w:rsid w:val="004E6DD7"/>
    <w:rsid w:val="004F648D"/>
    <w:rsid w:val="004F73F4"/>
    <w:rsid w:val="005105FD"/>
    <w:rsid w:val="00514DFC"/>
    <w:rsid w:val="0052310B"/>
    <w:rsid w:val="00544B40"/>
    <w:rsid w:val="00563F36"/>
    <w:rsid w:val="005971D8"/>
    <w:rsid w:val="00597766"/>
    <w:rsid w:val="005B072B"/>
    <w:rsid w:val="005B4E48"/>
    <w:rsid w:val="005B6E4C"/>
    <w:rsid w:val="005B7330"/>
    <w:rsid w:val="005D0826"/>
    <w:rsid w:val="005E1CD2"/>
    <w:rsid w:val="005E7B4F"/>
    <w:rsid w:val="005F57A1"/>
    <w:rsid w:val="006042AF"/>
    <w:rsid w:val="00625FF5"/>
    <w:rsid w:val="00630A89"/>
    <w:rsid w:val="0064032E"/>
    <w:rsid w:val="00644FD0"/>
    <w:rsid w:val="006528C5"/>
    <w:rsid w:val="00657876"/>
    <w:rsid w:val="00664D04"/>
    <w:rsid w:val="00666BC3"/>
    <w:rsid w:val="006705D0"/>
    <w:rsid w:val="00674669"/>
    <w:rsid w:val="00680B1E"/>
    <w:rsid w:val="00683F7E"/>
    <w:rsid w:val="00684D67"/>
    <w:rsid w:val="006A5733"/>
    <w:rsid w:val="006B3C59"/>
    <w:rsid w:val="006B62EB"/>
    <w:rsid w:val="006B76EC"/>
    <w:rsid w:val="006C0C08"/>
    <w:rsid w:val="006C4B6A"/>
    <w:rsid w:val="006C63EC"/>
    <w:rsid w:val="006D1FF6"/>
    <w:rsid w:val="006E4DE9"/>
    <w:rsid w:val="006F6954"/>
    <w:rsid w:val="0071095C"/>
    <w:rsid w:val="00713347"/>
    <w:rsid w:val="007140EA"/>
    <w:rsid w:val="00721770"/>
    <w:rsid w:val="00722040"/>
    <w:rsid w:val="00734A91"/>
    <w:rsid w:val="00735B08"/>
    <w:rsid w:val="00747479"/>
    <w:rsid w:val="007509DC"/>
    <w:rsid w:val="00756B2E"/>
    <w:rsid w:val="007725EF"/>
    <w:rsid w:val="00775C85"/>
    <w:rsid w:val="00781C7D"/>
    <w:rsid w:val="00784869"/>
    <w:rsid w:val="0079472E"/>
    <w:rsid w:val="00796306"/>
    <w:rsid w:val="007B0166"/>
    <w:rsid w:val="007B752D"/>
    <w:rsid w:val="007C3135"/>
    <w:rsid w:val="007C548C"/>
    <w:rsid w:val="007C7576"/>
    <w:rsid w:val="007D0A43"/>
    <w:rsid w:val="007D2DAA"/>
    <w:rsid w:val="007D4C2A"/>
    <w:rsid w:val="007E43AE"/>
    <w:rsid w:val="007E7E5B"/>
    <w:rsid w:val="008046AA"/>
    <w:rsid w:val="0081218E"/>
    <w:rsid w:val="008163A8"/>
    <w:rsid w:val="008206C2"/>
    <w:rsid w:val="00852D55"/>
    <w:rsid w:val="00861459"/>
    <w:rsid w:val="00865193"/>
    <w:rsid w:val="008675C5"/>
    <w:rsid w:val="00871481"/>
    <w:rsid w:val="00871F61"/>
    <w:rsid w:val="008730E8"/>
    <w:rsid w:val="0089171C"/>
    <w:rsid w:val="008927F4"/>
    <w:rsid w:val="008A09B3"/>
    <w:rsid w:val="008A1F84"/>
    <w:rsid w:val="008B01E5"/>
    <w:rsid w:val="008D6C4A"/>
    <w:rsid w:val="008E513F"/>
    <w:rsid w:val="008F29D4"/>
    <w:rsid w:val="00916FA0"/>
    <w:rsid w:val="00937023"/>
    <w:rsid w:val="00955B0C"/>
    <w:rsid w:val="0095639E"/>
    <w:rsid w:val="00961D02"/>
    <w:rsid w:val="009669DE"/>
    <w:rsid w:val="00974A4D"/>
    <w:rsid w:val="00980DEC"/>
    <w:rsid w:val="00997F63"/>
    <w:rsid w:val="009E5FEC"/>
    <w:rsid w:val="009F096D"/>
    <w:rsid w:val="00A017FE"/>
    <w:rsid w:val="00A062E6"/>
    <w:rsid w:val="00A13365"/>
    <w:rsid w:val="00A1375B"/>
    <w:rsid w:val="00A237AA"/>
    <w:rsid w:val="00A32A09"/>
    <w:rsid w:val="00A40B4C"/>
    <w:rsid w:val="00A43C2A"/>
    <w:rsid w:val="00A62995"/>
    <w:rsid w:val="00A62AE9"/>
    <w:rsid w:val="00A7033A"/>
    <w:rsid w:val="00A71D0D"/>
    <w:rsid w:val="00A8406A"/>
    <w:rsid w:val="00A85BB5"/>
    <w:rsid w:val="00AA1885"/>
    <w:rsid w:val="00AA1CD9"/>
    <w:rsid w:val="00AA5B9A"/>
    <w:rsid w:val="00AA7C52"/>
    <w:rsid w:val="00AC2446"/>
    <w:rsid w:val="00AC2D1D"/>
    <w:rsid w:val="00AC3B8C"/>
    <w:rsid w:val="00AD58A9"/>
    <w:rsid w:val="00AE7C93"/>
    <w:rsid w:val="00AF0A93"/>
    <w:rsid w:val="00B0317F"/>
    <w:rsid w:val="00B16A0B"/>
    <w:rsid w:val="00B26A41"/>
    <w:rsid w:val="00B3775A"/>
    <w:rsid w:val="00B43441"/>
    <w:rsid w:val="00B5332C"/>
    <w:rsid w:val="00B62FFA"/>
    <w:rsid w:val="00B70C5B"/>
    <w:rsid w:val="00B73AA4"/>
    <w:rsid w:val="00B7602A"/>
    <w:rsid w:val="00B84DB2"/>
    <w:rsid w:val="00BA194D"/>
    <w:rsid w:val="00BB2CB1"/>
    <w:rsid w:val="00BB4333"/>
    <w:rsid w:val="00BC0421"/>
    <w:rsid w:val="00BC330A"/>
    <w:rsid w:val="00BC56FA"/>
    <w:rsid w:val="00BC5E1E"/>
    <w:rsid w:val="00C00FF9"/>
    <w:rsid w:val="00C0403C"/>
    <w:rsid w:val="00C06DB3"/>
    <w:rsid w:val="00C1333D"/>
    <w:rsid w:val="00C1456F"/>
    <w:rsid w:val="00C14782"/>
    <w:rsid w:val="00C23C33"/>
    <w:rsid w:val="00C23E47"/>
    <w:rsid w:val="00C36183"/>
    <w:rsid w:val="00C43695"/>
    <w:rsid w:val="00C43D73"/>
    <w:rsid w:val="00C5440E"/>
    <w:rsid w:val="00C553C0"/>
    <w:rsid w:val="00C831CA"/>
    <w:rsid w:val="00C875B4"/>
    <w:rsid w:val="00C973C8"/>
    <w:rsid w:val="00CA0D00"/>
    <w:rsid w:val="00CA4131"/>
    <w:rsid w:val="00CA4B39"/>
    <w:rsid w:val="00CB17C4"/>
    <w:rsid w:val="00CB6420"/>
    <w:rsid w:val="00CC68C9"/>
    <w:rsid w:val="00CD3FF4"/>
    <w:rsid w:val="00CE2C29"/>
    <w:rsid w:val="00CE35F0"/>
    <w:rsid w:val="00CE784A"/>
    <w:rsid w:val="00CF1505"/>
    <w:rsid w:val="00CF7582"/>
    <w:rsid w:val="00D04DEA"/>
    <w:rsid w:val="00D16775"/>
    <w:rsid w:val="00D24BC2"/>
    <w:rsid w:val="00D32D69"/>
    <w:rsid w:val="00D3323E"/>
    <w:rsid w:val="00D435F5"/>
    <w:rsid w:val="00D53C82"/>
    <w:rsid w:val="00D624F0"/>
    <w:rsid w:val="00D67F0E"/>
    <w:rsid w:val="00D7015B"/>
    <w:rsid w:val="00D705A4"/>
    <w:rsid w:val="00D71870"/>
    <w:rsid w:val="00D83A21"/>
    <w:rsid w:val="00D85E62"/>
    <w:rsid w:val="00D937BF"/>
    <w:rsid w:val="00DB082C"/>
    <w:rsid w:val="00DB36C9"/>
    <w:rsid w:val="00DB3FF0"/>
    <w:rsid w:val="00DC7E20"/>
    <w:rsid w:val="00DD6257"/>
    <w:rsid w:val="00DE3F77"/>
    <w:rsid w:val="00DE4DE8"/>
    <w:rsid w:val="00E14442"/>
    <w:rsid w:val="00E14843"/>
    <w:rsid w:val="00E21B17"/>
    <w:rsid w:val="00E31786"/>
    <w:rsid w:val="00E33C40"/>
    <w:rsid w:val="00E3494B"/>
    <w:rsid w:val="00E45352"/>
    <w:rsid w:val="00E47253"/>
    <w:rsid w:val="00E53440"/>
    <w:rsid w:val="00E53ED0"/>
    <w:rsid w:val="00E541F2"/>
    <w:rsid w:val="00E6096C"/>
    <w:rsid w:val="00E60D23"/>
    <w:rsid w:val="00E66608"/>
    <w:rsid w:val="00E71682"/>
    <w:rsid w:val="00E7266D"/>
    <w:rsid w:val="00E82D8F"/>
    <w:rsid w:val="00E927DB"/>
    <w:rsid w:val="00E94067"/>
    <w:rsid w:val="00E95322"/>
    <w:rsid w:val="00EB1502"/>
    <w:rsid w:val="00EC4C13"/>
    <w:rsid w:val="00EC5ABA"/>
    <w:rsid w:val="00ED088E"/>
    <w:rsid w:val="00EF13EB"/>
    <w:rsid w:val="00EF3B8D"/>
    <w:rsid w:val="00EF68D8"/>
    <w:rsid w:val="00F00DE5"/>
    <w:rsid w:val="00F053E3"/>
    <w:rsid w:val="00F1714A"/>
    <w:rsid w:val="00F27123"/>
    <w:rsid w:val="00F2741C"/>
    <w:rsid w:val="00F30092"/>
    <w:rsid w:val="00F34B06"/>
    <w:rsid w:val="00F4246B"/>
    <w:rsid w:val="00F75948"/>
    <w:rsid w:val="00F75BC1"/>
    <w:rsid w:val="00F84370"/>
    <w:rsid w:val="00F84ED2"/>
    <w:rsid w:val="00F865DF"/>
    <w:rsid w:val="00FA7CE8"/>
    <w:rsid w:val="00FB42BC"/>
    <w:rsid w:val="00FC2955"/>
    <w:rsid w:val="00FD0B08"/>
    <w:rsid w:val="00FE0D74"/>
    <w:rsid w:val="00FF0D67"/>
    <w:rsid w:val="023F66B6"/>
    <w:rsid w:val="0279063A"/>
    <w:rsid w:val="03502B2B"/>
    <w:rsid w:val="04721101"/>
    <w:rsid w:val="049752DD"/>
    <w:rsid w:val="06B37672"/>
    <w:rsid w:val="071615F8"/>
    <w:rsid w:val="08183C31"/>
    <w:rsid w:val="0A5B60D2"/>
    <w:rsid w:val="0C1E2184"/>
    <w:rsid w:val="0C8E2AB2"/>
    <w:rsid w:val="0CA2131D"/>
    <w:rsid w:val="0D075AA7"/>
    <w:rsid w:val="0D1234CC"/>
    <w:rsid w:val="0D57729B"/>
    <w:rsid w:val="0DA42347"/>
    <w:rsid w:val="0EFE5130"/>
    <w:rsid w:val="0F501F02"/>
    <w:rsid w:val="11B14F05"/>
    <w:rsid w:val="14AB3737"/>
    <w:rsid w:val="156132D9"/>
    <w:rsid w:val="17626FA1"/>
    <w:rsid w:val="179360B0"/>
    <w:rsid w:val="18505401"/>
    <w:rsid w:val="186026A8"/>
    <w:rsid w:val="196204E8"/>
    <w:rsid w:val="1C7B0D39"/>
    <w:rsid w:val="1CB25D62"/>
    <w:rsid w:val="1CD87093"/>
    <w:rsid w:val="1CE05046"/>
    <w:rsid w:val="1DE15EA2"/>
    <w:rsid w:val="1EB458DE"/>
    <w:rsid w:val="201104DA"/>
    <w:rsid w:val="220821C8"/>
    <w:rsid w:val="24D92A1E"/>
    <w:rsid w:val="259B3353"/>
    <w:rsid w:val="25A62424"/>
    <w:rsid w:val="25E67B46"/>
    <w:rsid w:val="267851FC"/>
    <w:rsid w:val="285223EF"/>
    <w:rsid w:val="29310257"/>
    <w:rsid w:val="2A7A3E7F"/>
    <w:rsid w:val="2A9767DF"/>
    <w:rsid w:val="2CF56940"/>
    <w:rsid w:val="2CFC4963"/>
    <w:rsid w:val="2E65560C"/>
    <w:rsid w:val="2FD23177"/>
    <w:rsid w:val="3150593A"/>
    <w:rsid w:val="31C679AA"/>
    <w:rsid w:val="3288644E"/>
    <w:rsid w:val="32D305D1"/>
    <w:rsid w:val="343E6E0A"/>
    <w:rsid w:val="399B0364"/>
    <w:rsid w:val="39E35219"/>
    <w:rsid w:val="3A734929"/>
    <w:rsid w:val="3AE100DB"/>
    <w:rsid w:val="3B395C09"/>
    <w:rsid w:val="3E1879BF"/>
    <w:rsid w:val="3F0A537A"/>
    <w:rsid w:val="3FAE7E03"/>
    <w:rsid w:val="406516B3"/>
    <w:rsid w:val="41392387"/>
    <w:rsid w:val="415C6EE9"/>
    <w:rsid w:val="41A4095E"/>
    <w:rsid w:val="4268588E"/>
    <w:rsid w:val="42A75502"/>
    <w:rsid w:val="43E77A38"/>
    <w:rsid w:val="447C5279"/>
    <w:rsid w:val="454F0AA7"/>
    <w:rsid w:val="456F4189"/>
    <w:rsid w:val="45830D0E"/>
    <w:rsid w:val="46E644CB"/>
    <w:rsid w:val="49A85EBB"/>
    <w:rsid w:val="4B2B4FAE"/>
    <w:rsid w:val="4B8622EF"/>
    <w:rsid w:val="4E356F41"/>
    <w:rsid w:val="50926F7D"/>
    <w:rsid w:val="51564C64"/>
    <w:rsid w:val="516721B8"/>
    <w:rsid w:val="518812DB"/>
    <w:rsid w:val="52F061DD"/>
    <w:rsid w:val="54E737B3"/>
    <w:rsid w:val="553D2FC8"/>
    <w:rsid w:val="56B72407"/>
    <w:rsid w:val="57554300"/>
    <w:rsid w:val="57D82E00"/>
    <w:rsid w:val="581E7394"/>
    <w:rsid w:val="58D71AB2"/>
    <w:rsid w:val="59845403"/>
    <w:rsid w:val="5A7E0F28"/>
    <w:rsid w:val="5A963B0E"/>
    <w:rsid w:val="5AA976C6"/>
    <w:rsid w:val="5AB93C88"/>
    <w:rsid w:val="5ADC59C5"/>
    <w:rsid w:val="5B0F5D9A"/>
    <w:rsid w:val="5B60545F"/>
    <w:rsid w:val="5C762158"/>
    <w:rsid w:val="5CF16390"/>
    <w:rsid w:val="5D7C30DE"/>
    <w:rsid w:val="5E385608"/>
    <w:rsid w:val="5EDD1ADD"/>
    <w:rsid w:val="5F135A16"/>
    <w:rsid w:val="60912DAE"/>
    <w:rsid w:val="612C626E"/>
    <w:rsid w:val="6211064A"/>
    <w:rsid w:val="62935B38"/>
    <w:rsid w:val="65240694"/>
    <w:rsid w:val="655C4C84"/>
    <w:rsid w:val="65833B63"/>
    <w:rsid w:val="677A0472"/>
    <w:rsid w:val="69A93106"/>
    <w:rsid w:val="6B020B87"/>
    <w:rsid w:val="6B560E7C"/>
    <w:rsid w:val="6B985938"/>
    <w:rsid w:val="6BFB681C"/>
    <w:rsid w:val="6C0F3374"/>
    <w:rsid w:val="6C7B3A05"/>
    <w:rsid w:val="6C962023"/>
    <w:rsid w:val="6CEF4B74"/>
    <w:rsid w:val="6D834E8B"/>
    <w:rsid w:val="708F125F"/>
    <w:rsid w:val="710F1CB3"/>
    <w:rsid w:val="713C32CD"/>
    <w:rsid w:val="71CD2507"/>
    <w:rsid w:val="72E2393D"/>
    <w:rsid w:val="73536D43"/>
    <w:rsid w:val="74B168E6"/>
    <w:rsid w:val="75695C4F"/>
    <w:rsid w:val="75B74CBD"/>
    <w:rsid w:val="75F220E9"/>
    <w:rsid w:val="763F0980"/>
    <w:rsid w:val="76764174"/>
    <w:rsid w:val="773A5AF5"/>
    <w:rsid w:val="77434EF4"/>
    <w:rsid w:val="77E45DF5"/>
    <w:rsid w:val="78C7252D"/>
    <w:rsid w:val="798B7F5F"/>
    <w:rsid w:val="79E61F64"/>
    <w:rsid w:val="7B1F572E"/>
    <w:rsid w:val="7BB6398D"/>
    <w:rsid w:val="7C096241"/>
    <w:rsid w:val="7C7F141A"/>
    <w:rsid w:val="7ECF5E46"/>
    <w:rsid w:val="7FB94C92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A4402B"/>
  <w15:docId w15:val="{7D73B4DC-D455-405B-A3E1-3652EA11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Pr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qFormat/>
    <w:pPr>
      <w:spacing w:after="120"/>
      <w:ind w:leftChars="200" w:left="420"/>
    </w:pPr>
  </w:style>
  <w:style w:type="paragraph" w:styleId="a6">
    <w:name w:val="Plain Text"/>
    <w:basedOn w:val="a"/>
    <w:qFormat/>
    <w:rPr>
      <w:rFonts w:ascii="宋体" w:hAnsi="Courier New"/>
      <w:color w:val="00FFFF"/>
      <w:szCs w:val="20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link w:val="20"/>
    <w:uiPriority w:val="99"/>
    <w:unhideWhenUsed/>
    <w:qFormat/>
    <w:pPr>
      <w:spacing w:after="0"/>
      <w:ind w:leftChars="0" w:left="0" w:firstLineChars="200" w:firstLine="420"/>
    </w:pPr>
    <w:rPr>
      <w:rFonts w:ascii="华文新魏" w:eastAsia="华文新魏" w:hAnsi="宋体"/>
      <w:color w:val="000000"/>
    </w:rPr>
  </w:style>
  <w:style w:type="character" w:styleId="ab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aa">
    <w:name w:val="页眉 字符"/>
    <w:basedOn w:val="a1"/>
    <w:link w:val="a9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rFonts w:ascii="Times New Roman" w:hAnsi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标题 1 字符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5">
    <w:name w:val="正文文本缩进 字符"/>
    <w:basedOn w:val="a1"/>
    <w:link w:val="a4"/>
    <w:uiPriority w:val="99"/>
    <w:semiHidden/>
    <w:qFormat/>
    <w:rPr>
      <w:kern w:val="2"/>
      <w:sz w:val="21"/>
      <w:szCs w:val="22"/>
    </w:rPr>
  </w:style>
  <w:style w:type="character" w:customStyle="1" w:styleId="20">
    <w:name w:val="正文首行缩进 2 字符"/>
    <w:basedOn w:val="a5"/>
    <w:link w:val="2"/>
    <w:uiPriority w:val="99"/>
    <w:rPr>
      <w:rFonts w:ascii="华文新魏" w:eastAsia="华文新魏" w:hAnsi="宋体"/>
      <w:color w:val="000000"/>
      <w:kern w:val="2"/>
      <w:sz w:val="21"/>
      <w:szCs w:val="22"/>
    </w:rPr>
  </w:style>
  <w:style w:type="character" w:customStyle="1" w:styleId="40">
    <w:name w:val="标题 4 字符"/>
    <w:basedOn w:val="a1"/>
    <w:link w:val="4"/>
    <w:qFormat/>
    <w:rsid w:val="00680B1E"/>
    <w:rPr>
      <w:rFonts w:eastAsia="楷体_GB2312"/>
      <w:b/>
      <w:bCs/>
      <w:kern w:val="2"/>
      <w:sz w:val="1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87B39-123E-4857-A463-DD35E93BB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214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Windows User</cp:lastModifiedBy>
  <cp:revision>182</cp:revision>
  <cp:lastPrinted>2019-04-18T06:15:00Z</cp:lastPrinted>
  <dcterms:created xsi:type="dcterms:W3CDTF">2022-11-30T06:36:00Z</dcterms:created>
  <dcterms:modified xsi:type="dcterms:W3CDTF">2023-09-18T06:38:00Z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96F413B4167247BAA48094CBD111E911_13</vt:lpwstr>
  </property>
</Properties>
</file>