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97" w:rsidRDefault="009D3FD4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智能产</w:t>
      </w:r>
      <w:bookmarkStart w:id="0" w:name="_GoBack"/>
      <w:bookmarkEnd w:id="0"/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线夹具升级采购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项目（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XJ-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SCXY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-2022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09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-00</w:t>
      </w:r>
      <w:r w:rsidR="002734C9">
        <w:rPr>
          <w:rFonts w:ascii="仿宋_GB2312" w:eastAsia="仿宋_GB2312"/>
          <w:b/>
          <w:bCs/>
          <w:color w:val="000000"/>
          <w:sz w:val="30"/>
          <w:szCs w:val="30"/>
        </w:rPr>
        <w:t>2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040"/>
        <w:gridCol w:w="976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 w:rsidR="000E0C97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:rsidR="000E0C97" w:rsidRDefault="009D3FD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9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>9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0E0C97" w:rsidRDefault="009D3FD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0E0C97" w:rsidRDefault="000E0C9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0E0C9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0E0C97" w:rsidRDefault="009D3FD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0E0C97" w:rsidRDefault="009D3FD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0E0C97" w:rsidRDefault="009D3FD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0E0C97" w:rsidRDefault="000E0C9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0E0C9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0E0C97" w:rsidRDefault="009D3FD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0E0C97" w:rsidRDefault="009D3FD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0E0C97" w:rsidRDefault="009D3FD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0E0C97" w:rsidRDefault="000E0C9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2734C9" w:rsidTr="00E8749E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:rsidR="002734C9" w:rsidRDefault="002734C9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2734C9" w:rsidRDefault="002734C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李雨杨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:rsidR="002734C9" w:rsidRDefault="002734C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sz="18" w:space="0" w:color="auto"/>
            </w:tcBorders>
            <w:vAlign w:val="center"/>
          </w:tcPr>
          <w:p w:rsidR="002734C9" w:rsidRDefault="002734C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13665160711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2734C9" w:rsidRDefault="002734C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34C9" w:rsidRDefault="002734C9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0E0C97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:rsidR="000E0C97" w:rsidRDefault="009D3FD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3"/>
            <w:vAlign w:val="center"/>
          </w:tcPr>
          <w:p w:rsidR="000E0C97" w:rsidRDefault="009D3FD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:rsidR="000E0C97" w:rsidRDefault="009D3FD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0E0C97" w:rsidRDefault="009D3FD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C97" w:rsidRDefault="009D3FD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C97" w:rsidRDefault="009D3FD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C97" w:rsidRDefault="009D3FD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C97" w:rsidRDefault="009D3FD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0E0C97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:rsidR="000E0C97" w:rsidRDefault="009D3FD4">
            <w:r>
              <w:rPr>
                <w:rFonts w:hint="eastAsia"/>
              </w:rPr>
              <w:t>智能产线夹具升级</w:t>
            </w:r>
          </w:p>
        </w:tc>
        <w:tc>
          <w:tcPr>
            <w:tcW w:w="4128" w:type="dxa"/>
            <w:gridSpan w:val="3"/>
            <w:vAlign w:val="center"/>
          </w:tcPr>
          <w:p w:rsidR="000E0C97" w:rsidRDefault="009D3FD4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夹具型号</w:t>
            </w:r>
          </w:p>
          <w:p w:rsidR="000E0C97" w:rsidRDefault="009D3FD4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CZRKD06-20362.01</w:t>
            </w:r>
          </w:p>
          <w:p w:rsidR="000E0C97" w:rsidRDefault="009D3FD4">
            <w:pPr>
              <w:pStyle w:val="4"/>
              <w:jc w:val="both"/>
              <w:rPr>
                <w:rFonts w:ascii="黑体" w:eastAsia="黑体" w:hAnsi="黑体" w:cs="黑体"/>
                <w:b w:val="0"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CZRKD06-20362.02</w:t>
            </w:r>
          </w:p>
          <w:p w:rsidR="000E0C97" w:rsidRDefault="009D3FD4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CZRKD06-20362.03</w:t>
            </w:r>
          </w:p>
          <w:p w:rsidR="000E0C97" w:rsidRDefault="009D3FD4">
            <w:pPr>
              <w:pStyle w:val="4"/>
              <w:jc w:val="both"/>
            </w:pPr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CZRKD06-20362.04</w:t>
            </w:r>
          </w:p>
        </w:tc>
        <w:tc>
          <w:tcPr>
            <w:tcW w:w="976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0E0C97" w:rsidRDefault="009D3FD4">
            <w:pPr>
              <w:widowControl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0E0C97" w:rsidRDefault="000E0C97"/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0C97" w:rsidRDefault="000E0C9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0C97" w:rsidRDefault="000E0C9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0C97" w:rsidRDefault="000E0C9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E0C97" w:rsidRDefault="000E0C97">
            <w:pPr>
              <w:jc w:val="center"/>
              <w:rPr>
                <w:color w:val="000000"/>
                <w:sz w:val="24"/>
              </w:rPr>
            </w:pPr>
          </w:p>
        </w:tc>
      </w:tr>
      <w:tr w:rsidR="000E0C97">
        <w:trPr>
          <w:trHeight w:val="90"/>
          <w:jc w:val="center"/>
        </w:trPr>
        <w:tc>
          <w:tcPr>
            <w:tcW w:w="1969" w:type="dxa"/>
            <w:vAlign w:val="center"/>
          </w:tcPr>
          <w:p w:rsidR="000E0C97" w:rsidRDefault="009D3FD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0E0C97" w:rsidRDefault="009D3FD4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0E0C97" w:rsidRDefault="009D3FD4">
            <w:r>
              <w:t>1</w:t>
            </w:r>
            <w:r>
              <w:t>、符合《政府采购法》第二十二条规定的供应商；</w:t>
            </w:r>
          </w:p>
          <w:p w:rsidR="000E0C97" w:rsidRDefault="009D3FD4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0E0C97" w:rsidRDefault="009D3FD4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0E0C97" w:rsidRDefault="009D3FD4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:rsidR="000E0C97" w:rsidRDefault="009D3FD4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</w:p>
          <w:p w:rsidR="000E0C97" w:rsidRDefault="009D3FD4"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  <w:color w:val="000000" w:themeColor="text1"/>
              </w:rPr>
              <w:t>服务期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30</w:t>
            </w:r>
            <w:r>
              <w:rPr>
                <w:rFonts w:hint="eastAsia"/>
                <w:color w:val="000000" w:themeColor="text1"/>
              </w:rPr>
              <w:t>个日历天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0E0C97" w:rsidRDefault="009D3FD4">
            <w:r>
              <w:t>4</w:t>
            </w:r>
            <w:r>
              <w:rPr>
                <w:rFonts w:hint="eastAsia"/>
              </w:rPr>
              <w:t>、本服务项目满足校方要求，经验收合格后，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0E0C97" w:rsidRDefault="009D3FD4">
            <w:r>
              <w:t>5</w:t>
            </w:r>
            <w:r>
              <w:rPr>
                <w:rFonts w:hint="eastAsia"/>
              </w:rPr>
              <w:t>、本项目最高限价</w:t>
            </w:r>
            <w:r>
              <w:rPr>
                <w:rFonts w:hint="eastAsia"/>
                <w:color w:val="000000" w:themeColor="text1"/>
              </w:rPr>
              <w:t>为</w:t>
            </w:r>
            <w:r>
              <w:rPr>
                <w:rFonts w:hint="eastAsia"/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</w:rPr>
              <w:t>92</w:t>
            </w:r>
            <w:r>
              <w:rPr>
                <w:rFonts w:hint="eastAsia"/>
                <w:color w:val="000000" w:themeColor="text1"/>
              </w:rPr>
              <w:t>万元，</w:t>
            </w:r>
            <w:r>
              <w:rPr>
                <w:rFonts w:hint="eastAsia"/>
              </w:rPr>
              <w:t>报价超过最高限价为无效报价；</w:t>
            </w:r>
          </w:p>
          <w:p w:rsidR="000E0C97" w:rsidRDefault="009D3FD4">
            <w:r>
              <w:t>6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:rsidR="000E0C97" w:rsidRDefault="009D3FD4">
            <w:pPr>
              <w:pStyle w:val="4"/>
              <w:jc w:val="both"/>
            </w:pPr>
            <w:r>
              <w:rPr>
                <w:rFonts w:eastAsia="宋体" w:hint="eastAsia"/>
                <w:b w:val="0"/>
                <w:bCs w:val="0"/>
                <w:sz w:val="21"/>
              </w:rPr>
              <w:lastRenderedPageBreak/>
              <w:t>7</w:t>
            </w:r>
            <w:r>
              <w:rPr>
                <w:rFonts w:eastAsia="宋体" w:hint="eastAsia"/>
                <w:b w:val="0"/>
                <w:bCs w:val="0"/>
                <w:sz w:val="21"/>
              </w:rPr>
              <w:t>．项目联系人：</w:t>
            </w:r>
            <w:r>
              <w:rPr>
                <w:rFonts w:eastAsia="宋体" w:hint="eastAsia"/>
                <w:b w:val="0"/>
                <w:bCs w:val="0"/>
                <w:sz w:val="21"/>
              </w:rPr>
              <w:t>李雨杨</w:t>
            </w:r>
            <w:r>
              <w:rPr>
                <w:rFonts w:eastAsia="宋体" w:hint="eastAsia"/>
                <w:b w:val="0"/>
                <w:bCs w:val="0"/>
                <w:sz w:val="21"/>
              </w:rPr>
              <w:t xml:space="preserve"> </w:t>
            </w:r>
            <w:r>
              <w:rPr>
                <w:rFonts w:eastAsia="宋体" w:hint="eastAsia"/>
                <w:b w:val="0"/>
                <w:bCs w:val="0"/>
                <w:sz w:val="21"/>
              </w:rPr>
              <w:t xml:space="preserve"> </w:t>
            </w:r>
            <w:r>
              <w:rPr>
                <w:rFonts w:eastAsia="宋体" w:hint="eastAsia"/>
                <w:b w:val="0"/>
                <w:bCs w:val="0"/>
                <w:sz w:val="21"/>
              </w:rPr>
              <w:t>电话：</w:t>
            </w:r>
            <w:r>
              <w:rPr>
                <w:rFonts w:hint="eastAsia"/>
                <w:color w:val="000000"/>
                <w:sz w:val="24"/>
              </w:rPr>
              <w:t>13665160711</w:t>
            </w:r>
          </w:p>
          <w:p w:rsidR="000E0C97" w:rsidRDefault="009D3FD4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质保期：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  <w:p w:rsidR="000E0C97" w:rsidRDefault="009D3FD4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考察需求：投标前来实地考察，对机床加工零件测量。</w:t>
            </w:r>
          </w:p>
          <w:p w:rsidR="000E0C97" w:rsidRDefault="009D3FD4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三、确定成交单位</w:t>
            </w:r>
          </w:p>
          <w:p w:rsidR="000E0C97" w:rsidRDefault="009D3FD4"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、报价文件请授权代表签字并加盖单位公章后于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15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  <w:r>
              <w:rPr>
                <w:rFonts w:hint="eastAsia"/>
                <w:color w:val="000000" w:themeColor="text1"/>
              </w:rPr>
              <w:t>前寄送至无锡职业技术学院</w:t>
            </w:r>
            <w:r>
              <w:rPr>
                <w:rFonts w:hint="eastAsia"/>
                <w:color w:val="000000" w:themeColor="text1"/>
              </w:rPr>
              <w:t>综合楼资产处</w:t>
            </w:r>
            <w:r>
              <w:rPr>
                <w:rFonts w:hint="eastAsia"/>
                <w:color w:val="000000" w:themeColor="text1"/>
              </w:rPr>
              <w:t>910</w:t>
            </w:r>
            <w:r>
              <w:rPr>
                <w:rFonts w:hint="eastAsia"/>
                <w:color w:val="000000" w:themeColor="text1"/>
              </w:rPr>
              <w:t>（疫情</w:t>
            </w:r>
            <w:r>
              <w:rPr>
                <w:color w:val="000000" w:themeColor="text1"/>
              </w:rPr>
              <w:t>防控期间</w:t>
            </w:r>
            <w:r>
              <w:rPr>
                <w:rFonts w:hint="eastAsia"/>
                <w:color w:val="000000" w:themeColor="text1"/>
              </w:rPr>
              <w:t>报价</w:t>
            </w:r>
            <w:r>
              <w:rPr>
                <w:color w:val="000000" w:themeColor="text1"/>
              </w:rPr>
              <w:t>文件采用</w:t>
            </w:r>
            <w:r>
              <w:rPr>
                <w:rFonts w:hint="eastAsia"/>
                <w:color w:val="000000" w:themeColor="text1"/>
              </w:rPr>
              <w:t>顺丰邮寄</w:t>
            </w:r>
            <w:r>
              <w:rPr>
                <w:rFonts w:hint="eastAsia"/>
              </w:rPr>
              <w:t>方式，报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李雨杨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13665160711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:rsidR="000E0C97" w:rsidRDefault="009D3FD4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8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0E0C97" w:rsidRDefault="009D3FD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0E0C97" w:rsidRDefault="000E0C97">
            <w:pPr>
              <w:pStyle w:val="4"/>
            </w:pPr>
          </w:p>
          <w:p w:rsidR="000E0C97" w:rsidRDefault="000E0C97">
            <w:pPr>
              <w:pStyle w:val="4"/>
            </w:pPr>
          </w:p>
        </w:tc>
      </w:tr>
      <w:tr w:rsidR="000E0C97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0E0C97" w:rsidRDefault="009D3FD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0E0C97" w:rsidRDefault="009D3FD4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15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</w:p>
          <w:p w:rsidR="000E0C97" w:rsidRDefault="009D3FD4">
            <w:pPr>
              <w:pStyle w:val="4"/>
              <w:jc w:val="both"/>
              <w:rPr>
                <w:rFonts w:eastAsia="宋体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评审地点：无锡职业技术学院控制技术学院</w:t>
            </w:r>
            <w:r>
              <w:rPr>
                <w:rFonts w:eastAsia="宋体" w:hint="eastAsia"/>
                <w:b w:val="0"/>
                <w:bCs w:val="0"/>
                <w:sz w:val="21"/>
              </w:rPr>
              <w:t>综合楼</w:t>
            </w:r>
            <w:r>
              <w:rPr>
                <w:rFonts w:eastAsia="宋体" w:hint="eastAsia"/>
                <w:b w:val="0"/>
                <w:bCs w:val="0"/>
                <w:sz w:val="21"/>
              </w:rPr>
              <w:t>910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0E0C97" w:rsidRDefault="009D3FD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sz="6" w:space="0" w:color="auto"/>
              <w:bottom w:val="double" w:sz="4" w:space="0" w:color="auto"/>
            </w:tcBorders>
          </w:tcPr>
          <w:p w:rsidR="000E0C97" w:rsidRDefault="009D3FD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0E0C97" w:rsidRDefault="009D3FD4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0E0C97" w:rsidRDefault="009D3FD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0E0C97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0E0C97" w:rsidRDefault="009D3FD4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0E0C97" w:rsidRDefault="009D3FD4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0E0C97" w:rsidRDefault="000E0C97">
      <w:pPr>
        <w:tabs>
          <w:tab w:val="left" w:pos="3664"/>
        </w:tabs>
        <w:jc w:val="left"/>
      </w:pPr>
    </w:p>
    <w:p w:rsidR="000E0C97" w:rsidRDefault="000E0C97"/>
    <w:sectPr w:rsidR="000E0C9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FD4" w:rsidRDefault="009D3FD4" w:rsidP="002734C9">
      <w:r>
        <w:separator/>
      </w:r>
    </w:p>
  </w:endnote>
  <w:endnote w:type="continuationSeparator" w:id="0">
    <w:p w:rsidR="009D3FD4" w:rsidRDefault="009D3FD4" w:rsidP="0027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FD4" w:rsidRDefault="009D3FD4" w:rsidP="002734C9">
      <w:r>
        <w:separator/>
      </w:r>
    </w:p>
  </w:footnote>
  <w:footnote w:type="continuationSeparator" w:id="0">
    <w:p w:rsidR="009D3FD4" w:rsidRDefault="009D3FD4" w:rsidP="00273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mMzIwOWM4N2U4MGQ5MzA0Yjk0ZGQzNzIzNGE1MmQifQ=="/>
  </w:docVars>
  <w:rsids>
    <w:rsidRoot w:val="0013120D"/>
    <w:rsid w:val="00001AAC"/>
    <w:rsid w:val="00007815"/>
    <w:rsid w:val="000278B6"/>
    <w:rsid w:val="00064B78"/>
    <w:rsid w:val="000755FD"/>
    <w:rsid w:val="000855D6"/>
    <w:rsid w:val="00086E7A"/>
    <w:rsid w:val="000A231A"/>
    <w:rsid w:val="000B2C08"/>
    <w:rsid w:val="000B2C8A"/>
    <w:rsid w:val="000E0C97"/>
    <w:rsid w:val="000F4025"/>
    <w:rsid w:val="0011325D"/>
    <w:rsid w:val="0012002B"/>
    <w:rsid w:val="00120177"/>
    <w:rsid w:val="0012099C"/>
    <w:rsid w:val="00124526"/>
    <w:rsid w:val="001247B2"/>
    <w:rsid w:val="0013120D"/>
    <w:rsid w:val="00152AE9"/>
    <w:rsid w:val="00163510"/>
    <w:rsid w:val="00181010"/>
    <w:rsid w:val="00181C73"/>
    <w:rsid w:val="001B2A31"/>
    <w:rsid w:val="001C141B"/>
    <w:rsid w:val="001D5E4E"/>
    <w:rsid w:val="00201CE9"/>
    <w:rsid w:val="002159BD"/>
    <w:rsid w:val="00233DE8"/>
    <w:rsid w:val="00252CB2"/>
    <w:rsid w:val="002734C9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665A2"/>
    <w:rsid w:val="003A01A8"/>
    <w:rsid w:val="003A238B"/>
    <w:rsid w:val="003A5569"/>
    <w:rsid w:val="003A7769"/>
    <w:rsid w:val="003A7F4C"/>
    <w:rsid w:val="003C01AA"/>
    <w:rsid w:val="003C6C43"/>
    <w:rsid w:val="003E4E55"/>
    <w:rsid w:val="00400D0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713347"/>
    <w:rsid w:val="00721770"/>
    <w:rsid w:val="00734A91"/>
    <w:rsid w:val="00735B08"/>
    <w:rsid w:val="007509DC"/>
    <w:rsid w:val="00784869"/>
    <w:rsid w:val="0079472E"/>
    <w:rsid w:val="00796306"/>
    <w:rsid w:val="007B0166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9171C"/>
    <w:rsid w:val="008A1F84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D3FD4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71D0D"/>
    <w:rsid w:val="00A85BB5"/>
    <w:rsid w:val="00AA1CD9"/>
    <w:rsid w:val="00AA5B9A"/>
    <w:rsid w:val="00AA7C52"/>
    <w:rsid w:val="00AC2D1D"/>
    <w:rsid w:val="00AD58A9"/>
    <w:rsid w:val="00AF0A93"/>
    <w:rsid w:val="00B0317F"/>
    <w:rsid w:val="00B16A0B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435F5"/>
    <w:rsid w:val="00D53C82"/>
    <w:rsid w:val="00D83A21"/>
    <w:rsid w:val="00DB082C"/>
    <w:rsid w:val="00DB3FF0"/>
    <w:rsid w:val="00DE4DE8"/>
    <w:rsid w:val="00E14843"/>
    <w:rsid w:val="00E21B17"/>
    <w:rsid w:val="00E33C40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D088E"/>
    <w:rsid w:val="00EF13EB"/>
    <w:rsid w:val="00EF3B8D"/>
    <w:rsid w:val="00F00DE5"/>
    <w:rsid w:val="00F1714A"/>
    <w:rsid w:val="00F30092"/>
    <w:rsid w:val="00F34B06"/>
    <w:rsid w:val="00F4246B"/>
    <w:rsid w:val="00F84ED2"/>
    <w:rsid w:val="00F865DF"/>
    <w:rsid w:val="00FB42BC"/>
    <w:rsid w:val="00FC2955"/>
    <w:rsid w:val="00FD0B08"/>
    <w:rsid w:val="00FE0D74"/>
    <w:rsid w:val="00FF0D67"/>
    <w:rsid w:val="023F66B6"/>
    <w:rsid w:val="04721101"/>
    <w:rsid w:val="06B37672"/>
    <w:rsid w:val="06D84C38"/>
    <w:rsid w:val="071615F8"/>
    <w:rsid w:val="07C520EC"/>
    <w:rsid w:val="08183C31"/>
    <w:rsid w:val="0A5B60D2"/>
    <w:rsid w:val="0C1E2184"/>
    <w:rsid w:val="0C8E2AB2"/>
    <w:rsid w:val="0D075AA7"/>
    <w:rsid w:val="0D1234CC"/>
    <w:rsid w:val="0DA42347"/>
    <w:rsid w:val="0F501F02"/>
    <w:rsid w:val="10671B62"/>
    <w:rsid w:val="11B14F05"/>
    <w:rsid w:val="12A44DDF"/>
    <w:rsid w:val="14AB3737"/>
    <w:rsid w:val="17626FA1"/>
    <w:rsid w:val="179360B0"/>
    <w:rsid w:val="18505401"/>
    <w:rsid w:val="186026A8"/>
    <w:rsid w:val="196204E8"/>
    <w:rsid w:val="19754A28"/>
    <w:rsid w:val="1BEB5E2D"/>
    <w:rsid w:val="1CB25D62"/>
    <w:rsid w:val="1CD87093"/>
    <w:rsid w:val="1CE05046"/>
    <w:rsid w:val="1DE15EA2"/>
    <w:rsid w:val="1EB458DE"/>
    <w:rsid w:val="1F0A11FD"/>
    <w:rsid w:val="201104DA"/>
    <w:rsid w:val="220821C8"/>
    <w:rsid w:val="24D92A1E"/>
    <w:rsid w:val="259B3353"/>
    <w:rsid w:val="25A62424"/>
    <w:rsid w:val="285223EF"/>
    <w:rsid w:val="28D40F16"/>
    <w:rsid w:val="29310257"/>
    <w:rsid w:val="2A7A3E7F"/>
    <w:rsid w:val="2A9767DF"/>
    <w:rsid w:val="2B79502E"/>
    <w:rsid w:val="2CF56940"/>
    <w:rsid w:val="2CFC4963"/>
    <w:rsid w:val="2E65560C"/>
    <w:rsid w:val="2FD23EAC"/>
    <w:rsid w:val="3150593A"/>
    <w:rsid w:val="31C679AA"/>
    <w:rsid w:val="327746F9"/>
    <w:rsid w:val="3288644E"/>
    <w:rsid w:val="32D305D1"/>
    <w:rsid w:val="343E6E0A"/>
    <w:rsid w:val="399B0364"/>
    <w:rsid w:val="3A734929"/>
    <w:rsid w:val="3AE100DB"/>
    <w:rsid w:val="3B395C09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9A85EBB"/>
    <w:rsid w:val="4D572700"/>
    <w:rsid w:val="4E356F41"/>
    <w:rsid w:val="50926F7D"/>
    <w:rsid w:val="516721B8"/>
    <w:rsid w:val="518812DB"/>
    <w:rsid w:val="52F061DD"/>
    <w:rsid w:val="543655DB"/>
    <w:rsid w:val="54E737B3"/>
    <w:rsid w:val="56A162CE"/>
    <w:rsid w:val="56B72407"/>
    <w:rsid w:val="57554300"/>
    <w:rsid w:val="57D82E00"/>
    <w:rsid w:val="581E7394"/>
    <w:rsid w:val="59845403"/>
    <w:rsid w:val="5A963B0E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5240694"/>
    <w:rsid w:val="677A0472"/>
    <w:rsid w:val="69A93106"/>
    <w:rsid w:val="6B560E7C"/>
    <w:rsid w:val="6B985938"/>
    <w:rsid w:val="6BFB681C"/>
    <w:rsid w:val="6C0F3374"/>
    <w:rsid w:val="6C7B3A05"/>
    <w:rsid w:val="6CEF4B74"/>
    <w:rsid w:val="6D834E8B"/>
    <w:rsid w:val="710F1CB3"/>
    <w:rsid w:val="713C32CD"/>
    <w:rsid w:val="71CD2507"/>
    <w:rsid w:val="72E2393D"/>
    <w:rsid w:val="73536D43"/>
    <w:rsid w:val="73CB43D1"/>
    <w:rsid w:val="74B168E6"/>
    <w:rsid w:val="75695C4F"/>
    <w:rsid w:val="75B74CBD"/>
    <w:rsid w:val="75F220E9"/>
    <w:rsid w:val="763F0980"/>
    <w:rsid w:val="76764174"/>
    <w:rsid w:val="773A5AF5"/>
    <w:rsid w:val="77434EF4"/>
    <w:rsid w:val="77E45DF5"/>
    <w:rsid w:val="798B7F5F"/>
    <w:rsid w:val="79E61F64"/>
    <w:rsid w:val="7B1F572E"/>
    <w:rsid w:val="7BB6398D"/>
    <w:rsid w:val="7C7F141A"/>
    <w:rsid w:val="7D2C581C"/>
    <w:rsid w:val="7ECF5E46"/>
    <w:rsid w:val="7F9941E4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A370D"/>
  <w15:docId w15:val="{64259234-02F2-46DB-9214-9D47147F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A5B29-1E79-43BA-9976-ACE4CC68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3</cp:revision>
  <cp:lastPrinted>2019-04-18T06:15:00Z</cp:lastPrinted>
  <dcterms:created xsi:type="dcterms:W3CDTF">2022-05-19T13:26:00Z</dcterms:created>
  <dcterms:modified xsi:type="dcterms:W3CDTF">2022-09-09T02:35:00Z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54029B52D6BE40C7BB10B744066B13DF</vt:lpwstr>
  </property>
</Properties>
</file>