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3D8" w:rsidRDefault="00962F6D">
      <w:pPr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无锡职业技术学院“招生线上宣传广告</w:t>
      </w:r>
      <w:bookmarkStart w:id="0" w:name="_GoBack"/>
      <w:bookmarkEnd w:id="0"/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”</w:t>
      </w:r>
      <w:r w:rsidRPr="00962F6D">
        <w:rPr>
          <w:rFonts w:ascii="仿宋_GB2312" w:eastAsia="仿宋_GB2312" w:hint="eastAsia"/>
          <w:b/>
          <w:bCs/>
          <w:color w:val="000000"/>
          <w:sz w:val="30"/>
          <w:szCs w:val="30"/>
        </w:rPr>
        <w:t>采购项目询价单</w:t>
      </w:r>
      <w:r w:rsidR="0029343E">
        <w:rPr>
          <w:rFonts w:ascii="仿宋_GB2312" w:eastAsia="仿宋_GB2312" w:hint="eastAsia"/>
          <w:b/>
          <w:bCs/>
          <w:color w:val="000000"/>
          <w:sz w:val="30"/>
          <w:szCs w:val="30"/>
        </w:rPr>
        <w:t>（X</w:t>
      </w:r>
      <w:r w:rsidR="0029343E">
        <w:rPr>
          <w:rFonts w:ascii="仿宋_GB2312" w:eastAsia="仿宋_GB2312"/>
          <w:b/>
          <w:bCs/>
          <w:color w:val="000000"/>
          <w:sz w:val="30"/>
          <w:szCs w:val="30"/>
        </w:rPr>
        <w:t>J-ZSB-202206-01</w:t>
      </w:r>
      <w:r w:rsidR="0029343E">
        <w:rPr>
          <w:rFonts w:ascii="仿宋_GB2312" w:eastAsia="仿宋_GB2312" w:hint="eastAsia"/>
          <w:b/>
          <w:bCs/>
          <w:color w:val="000000"/>
          <w:sz w:val="30"/>
          <w:szCs w:val="30"/>
        </w:rPr>
        <w:t>）</w:t>
      </w:r>
    </w:p>
    <w:tbl>
      <w:tblPr>
        <w:tblW w:w="150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073"/>
        <w:gridCol w:w="2015"/>
        <w:gridCol w:w="1047"/>
        <w:gridCol w:w="969"/>
        <w:gridCol w:w="2578"/>
        <w:gridCol w:w="588"/>
        <w:gridCol w:w="1417"/>
        <w:gridCol w:w="1417"/>
        <w:gridCol w:w="993"/>
        <w:gridCol w:w="996"/>
        <w:gridCol w:w="11"/>
        <w:gridCol w:w="21"/>
      </w:tblGrid>
      <w:tr w:rsidR="001533D8">
        <w:trPr>
          <w:gridAfter w:val="1"/>
          <w:wAfter w:w="21" w:type="dxa"/>
          <w:trHeight w:val="213"/>
          <w:jc w:val="center"/>
        </w:trPr>
        <w:tc>
          <w:tcPr>
            <w:tcW w:w="7073" w:type="dxa"/>
            <w:gridSpan w:val="5"/>
            <w:tcBorders>
              <w:right w:val="dotDotDash" w:sz="18" w:space="0" w:color="auto"/>
            </w:tcBorders>
            <w:vAlign w:val="center"/>
          </w:tcPr>
          <w:p w:rsidR="001533D8" w:rsidRDefault="0029343E" w:rsidP="00BD7D5F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022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>6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BD7D5F">
              <w:rPr>
                <w:b/>
                <w:color w:val="000000"/>
                <w:sz w:val="24"/>
              </w:rPr>
              <w:t>30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78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533D8" w:rsidRDefault="0029343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5422" w:type="dxa"/>
            <w:gridSpan w:val="6"/>
            <w:tcBorders>
              <w:top w:val="double" w:sz="4" w:space="0" w:color="auto"/>
              <w:bottom w:val="single" w:sz="6" w:space="0" w:color="auto"/>
            </w:tcBorders>
          </w:tcPr>
          <w:p w:rsidR="001533D8" w:rsidRDefault="001533D8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1533D8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1533D8" w:rsidRDefault="0029343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1533D8" w:rsidRDefault="0029343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533D8" w:rsidRDefault="0029343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1533D8" w:rsidRDefault="001533D8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1533D8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1533D8" w:rsidRDefault="0029343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1533D8" w:rsidRDefault="0029343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江苏省无锡市高浪西路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533D8" w:rsidRDefault="0029343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1533D8" w:rsidRDefault="001533D8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1533D8">
        <w:trPr>
          <w:gridAfter w:val="1"/>
          <w:wAfter w:w="21" w:type="dxa"/>
          <w:trHeight w:val="473"/>
          <w:jc w:val="center"/>
        </w:trPr>
        <w:tc>
          <w:tcPr>
            <w:tcW w:w="1969" w:type="dxa"/>
            <w:vAlign w:val="center"/>
          </w:tcPr>
          <w:p w:rsidR="001533D8" w:rsidRDefault="0029343E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:rsidR="001533D8" w:rsidRDefault="0029343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张乐飞</w:t>
            </w:r>
          </w:p>
        </w:tc>
        <w:tc>
          <w:tcPr>
            <w:tcW w:w="2015" w:type="dxa"/>
            <w:tcBorders>
              <w:right w:val="dotDotDash" w:sz="18" w:space="0" w:color="auto"/>
            </w:tcBorders>
            <w:vAlign w:val="center"/>
          </w:tcPr>
          <w:p w:rsidR="001533D8" w:rsidRDefault="0029343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016" w:type="dxa"/>
            <w:gridSpan w:val="2"/>
            <w:tcBorders>
              <w:right w:val="dotDotDash" w:sz="18" w:space="0" w:color="auto"/>
            </w:tcBorders>
            <w:vAlign w:val="center"/>
          </w:tcPr>
          <w:p w:rsidR="001533D8" w:rsidRDefault="0029343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15755394056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533D8" w:rsidRDefault="0029343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33D8" w:rsidRDefault="001533D8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1533D8">
        <w:trPr>
          <w:gridAfter w:val="2"/>
          <w:wAfter w:w="32" w:type="dxa"/>
          <w:trHeight w:val="462"/>
          <w:jc w:val="center"/>
        </w:trPr>
        <w:tc>
          <w:tcPr>
            <w:tcW w:w="1969" w:type="dxa"/>
            <w:vAlign w:val="center"/>
          </w:tcPr>
          <w:p w:rsidR="001533D8" w:rsidRDefault="0029343E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4135" w:type="dxa"/>
            <w:gridSpan w:val="3"/>
            <w:vAlign w:val="center"/>
          </w:tcPr>
          <w:p w:rsidR="001533D8" w:rsidRDefault="0029343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969" w:type="dxa"/>
            <w:tcBorders>
              <w:right w:val="dotDotDash" w:sz="18" w:space="0" w:color="auto"/>
            </w:tcBorders>
            <w:vAlign w:val="center"/>
          </w:tcPr>
          <w:p w:rsidR="001533D8" w:rsidRDefault="0029343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1533D8" w:rsidRDefault="0029343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33D8" w:rsidRDefault="0029343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33D8" w:rsidRDefault="0029343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33D8" w:rsidRDefault="0029343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533D8" w:rsidRDefault="0029343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 w:rsidR="001533D8">
        <w:trPr>
          <w:gridAfter w:val="2"/>
          <w:wAfter w:w="32" w:type="dxa"/>
          <w:trHeight w:val="1429"/>
          <w:jc w:val="center"/>
        </w:trPr>
        <w:tc>
          <w:tcPr>
            <w:tcW w:w="1969" w:type="dxa"/>
            <w:vAlign w:val="center"/>
          </w:tcPr>
          <w:p w:rsidR="001533D8" w:rsidRDefault="0029343E">
            <w:r>
              <w:rPr>
                <w:rFonts w:ascii="宋体" w:hAnsi="宋体" w:hint="eastAsia"/>
                <w:szCs w:val="21"/>
              </w:rPr>
              <w:t>无锡职业技术学院招生宣传广告项目</w:t>
            </w:r>
          </w:p>
        </w:tc>
        <w:tc>
          <w:tcPr>
            <w:tcW w:w="4135" w:type="dxa"/>
            <w:gridSpan w:val="3"/>
            <w:vAlign w:val="center"/>
          </w:tcPr>
          <w:p w:rsidR="001533D8" w:rsidRDefault="0029343E" w:rsidP="00BD7D5F">
            <w:pPr>
              <w:spacing w:line="360" w:lineRule="auto"/>
            </w:pPr>
            <w:r>
              <w:rPr>
                <w:rFonts w:hint="eastAsia"/>
              </w:rPr>
              <w:t>服务内容：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、针对我校招生，选择覆盖面广、具有权威性且业界影响力较大的平台对学校和招生计划进行宣传。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、服务种类包含浏览量上亿次的</w:t>
            </w:r>
            <w:r>
              <w:rPr>
                <w:rFonts w:ascii="宋体" w:hAnsi="宋体" w:cs="宋体" w:hint="eastAsia"/>
                <w:bCs/>
                <w:szCs w:val="21"/>
              </w:rPr>
              <w:t>网站宣传、</w:t>
            </w: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微信朋友圈广告、智能问答系统、微信小程序等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短信精准推送2万条，推荐报考我校。</w:t>
            </w:r>
          </w:p>
        </w:tc>
        <w:tc>
          <w:tcPr>
            <w:tcW w:w="969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1533D8" w:rsidRDefault="0029343E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1533D8" w:rsidRDefault="001533D8"/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533D8" w:rsidRDefault="001533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533D8" w:rsidRDefault="001533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533D8" w:rsidRDefault="001533D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533D8" w:rsidRDefault="001533D8">
            <w:pPr>
              <w:jc w:val="center"/>
              <w:rPr>
                <w:color w:val="000000"/>
                <w:sz w:val="24"/>
              </w:rPr>
            </w:pPr>
          </w:p>
        </w:tc>
      </w:tr>
      <w:tr w:rsidR="001533D8">
        <w:trPr>
          <w:trHeight w:val="90"/>
          <w:jc w:val="center"/>
        </w:trPr>
        <w:tc>
          <w:tcPr>
            <w:tcW w:w="1969" w:type="dxa"/>
            <w:vAlign w:val="center"/>
          </w:tcPr>
          <w:p w:rsidR="001533D8" w:rsidRDefault="0029343E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1533D8" w:rsidRDefault="0029343E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:rsidR="001533D8" w:rsidRDefault="0029343E">
            <w:r>
              <w:t>1</w:t>
            </w:r>
            <w:r>
              <w:t>、符合《政府采购法》第二十二条规定的供应商；</w:t>
            </w:r>
          </w:p>
          <w:p w:rsidR="001533D8" w:rsidRDefault="0029343E"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 w:rsidR="001533D8" w:rsidRDefault="0029343E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1533D8" w:rsidRDefault="0029343E">
            <w:r>
              <w:t>1</w:t>
            </w:r>
            <w:r>
              <w:t>、报价应包含</w:t>
            </w:r>
            <w:r>
              <w:rPr>
                <w:rFonts w:hint="eastAsia"/>
              </w:rPr>
              <w:t>为完成本项目所发生的所有费用；</w:t>
            </w:r>
          </w:p>
          <w:p w:rsidR="001533D8" w:rsidRDefault="0029343E"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服务地点：无锡职业技术学院招生办指定地点；</w:t>
            </w:r>
            <w:r>
              <w:rPr>
                <w:rFonts w:hint="eastAsia"/>
              </w:rPr>
              <w:br/>
              <w:t>3</w:t>
            </w:r>
            <w:r>
              <w:t>、</w:t>
            </w:r>
            <w:r>
              <w:rPr>
                <w:color w:val="000000" w:themeColor="text1"/>
              </w:rPr>
              <w:t>供货期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color w:val="000000" w:themeColor="text1"/>
              </w:rPr>
              <w:t>202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年普高招生季；</w:t>
            </w:r>
          </w:p>
          <w:p w:rsidR="001533D8" w:rsidRDefault="0029343E">
            <w:r>
              <w:t>4</w:t>
            </w:r>
            <w:r>
              <w:rPr>
                <w:rFonts w:hint="eastAsia"/>
              </w:rPr>
              <w:t>、付款方式：验收合格后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付清货款</w:t>
            </w:r>
            <w:r>
              <w:t>；</w:t>
            </w:r>
          </w:p>
          <w:p w:rsidR="001533D8" w:rsidRDefault="0029343E">
            <w:r>
              <w:t>5</w:t>
            </w:r>
            <w:r>
              <w:rPr>
                <w:rFonts w:hint="eastAsia"/>
              </w:rPr>
              <w:t>、报价文件中除报价资料外还应包含以下资料：（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营业执照复印件</w:t>
            </w:r>
            <w:r>
              <w:rPr>
                <w:rFonts w:hint="eastAsia"/>
              </w:rPr>
              <w:t>（加盖公章），（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法定代表人身份证复印件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授权代表还需提供法人授权委托书原件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 w:rsidR="001533D8" w:rsidRDefault="0029343E">
            <w:r>
              <w:rPr>
                <w:rFonts w:hint="eastAsia"/>
              </w:rPr>
              <w:lastRenderedPageBreak/>
              <w:t>三、确定成交单位</w:t>
            </w:r>
          </w:p>
          <w:p w:rsidR="001533D8" w:rsidRDefault="0029343E">
            <w:r>
              <w:t>1</w:t>
            </w:r>
            <w:r>
              <w:rPr>
                <w:rFonts w:hint="eastAsia"/>
              </w:rPr>
              <w:t>、报</w:t>
            </w:r>
            <w:r>
              <w:rPr>
                <w:rFonts w:hint="eastAsia"/>
                <w:color w:val="000000" w:themeColor="text1"/>
              </w:rPr>
              <w:t>价文件请授权代表签字并加盖单位公章后于</w:t>
            </w:r>
            <w:r>
              <w:rPr>
                <w:rFonts w:hint="eastAsia"/>
                <w:color w:val="000000" w:themeColor="text1"/>
              </w:rPr>
              <w:t>2022</w:t>
            </w:r>
            <w:r>
              <w:rPr>
                <w:rFonts w:hint="eastAsia"/>
                <w:color w:val="000000" w:themeColor="text1"/>
              </w:rPr>
              <w:t>年</w:t>
            </w:r>
            <w:r w:rsidR="00BD7D5F">
              <w:rPr>
                <w:color w:val="000000" w:themeColor="text1"/>
              </w:rPr>
              <w:t>7</w:t>
            </w:r>
            <w:r>
              <w:rPr>
                <w:rFonts w:hint="eastAsia"/>
                <w:color w:val="000000" w:themeColor="text1"/>
              </w:rPr>
              <w:t>月</w:t>
            </w:r>
            <w:r w:rsidR="00BD7D5F">
              <w:rPr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>9:00</w:t>
            </w:r>
            <w:r>
              <w:rPr>
                <w:rFonts w:hint="eastAsia"/>
                <w:color w:val="000000" w:themeColor="text1"/>
              </w:rPr>
              <w:t>前寄送至无锡职业技术学院招生办（疫情防控期间报价文件采用顺丰邮寄方式</w:t>
            </w:r>
            <w:r>
              <w:rPr>
                <w:rFonts w:hint="eastAsia"/>
              </w:rPr>
              <w:t>，报</w:t>
            </w:r>
            <w:r>
              <w:t>价人</w:t>
            </w:r>
            <w:r>
              <w:rPr>
                <w:rFonts w:hint="eastAsia"/>
              </w:rPr>
              <w:t>应充分</w:t>
            </w:r>
            <w:r>
              <w:t>考虑邮</w:t>
            </w:r>
            <w:r>
              <w:rPr>
                <w:rFonts w:hint="eastAsia"/>
              </w:rPr>
              <w:t>件</w:t>
            </w:r>
            <w:r>
              <w:t>在途时间，保证报价文件能够在截止时间之前送达</w:t>
            </w:r>
            <w:r>
              <w:rPr>
                <w:rFonts w:hint="eastAsia"/>
              </w:rPr>
              <w:t>学校</w:t>
            </w:r>
            <w:r>
              <w:t>。</w:t>
            </w:r>
            <w:r>
              <w:rPr>
                <w:rFonts w:hint="eastAsia"/>
              </w:rPr>
              <w:t>顺丰寄出</w:t>
            </w:r>
            <w:r>
              <w:t>报价</w:t>
            </w:r>
            <w:r>
              <w:rPr>
                <w:rFonts w:hint="eastAsia"/>
              </w:rPr>
              <w:t>文件时务必</w:t>
            </w:r>
            <w:r>
              <w:t>联系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张乐飞</w:t>
            </w:r>
            <w:r>
              <w:t>老师</w:t>
            </w:r>
            <w:r>
              <w:rPr>
                <w:rFonts w:hint="eastAsia"/>
              </w:rPr>
              <w:t xml:space="preserve"> 15755394056</w:t>
            </w:r>
            <w:r>
              <w:t>告知</w:t>
            </w:r>
            <w:r>
              <w:rPr>
                <w:rFonts w:hint="eastAsia"/>
              </w:rPr>
              <w:t>邮件</w:t>
            </w:r>
            <w:r>
              <w:t>单号）</w:t>
            </w:r>
            <w:r>
              <w:rPr>
                <w:rFonts w:hint="eastAsia"/>
              </w:rPr>
              <w:t>。</w:t>
            </w:r>
          </w:p>
          <w:p w:rsidR="00E52F67" w:rsidRDefault="00E52F67" w:rsidP="00E52F67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人及以上单数询价小组，对报价文件进行资格性及符合性检查，通过资格性及符合性检查的单位报价文件，由询价小组根据符合采购需求、质量和服务相等且报价最低的原则确定成交供应商。</w:t>
            </w:r>
          </w:p>
          <w:p w:rsidR="001533D8" w:rsidRDefault="00E52F67" w:rsidP="00E52F67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、疫情防控期间本项目采用非现场方式实施，成交结果通过学校主页“招标采购”栏公布。</w:t>
            </w:r>
          </w:p>
        </w:tc>
        <w:tc>
          <w:tcPr>
            <w:tcW w:w="8021" w:type="dxa"/>
            <w:gridSpan w:val="8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1533D8" w:rsidRDefault="0029343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:rsidR="001533D8" w:rsidRDefault="001533D8">
            <w:pPr>
              <w:pStyle w:val="4"/>
            </w:pPr>
          </w:p>
          <w:p w:rsidR="001533D8" w:rsidRDefault="001533D8">
            <w:pPr>
              <w:pStyle w:val="4"/>
            </w:pPr>
          </w:p>
        </w:tc>
      </w:tr>
      <w:tr w:rsidR="001533D8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:rsidR="001533D8" w:rsidRDefault="0029343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104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1533D8" w:rsidRDefault="0029343E">
            <w:pPr>
              <w:jc w:val="left"/>
            </w:pPr>
            <w:r>
              <w:rPr>
                <w:rFonts w:hint="eastAsia"/>
              </w:rPr>
              <w:t>评审时间：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 w:rsidR="00BD7D5F">
              <w:t>7</w:t>
            </w:r>
            <w:r>
              <w:rPr>
                <w:rFonts w:hint="eastAsia"/>
              </w:rPr>
              <w:t>月</w:t>
            </w:r>
            <w:r w:rsidR="00BD7D5F"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10:00</w:t>
            </w:r>
          </w:p>
          <w:p w:rsidR="001533D8" w:rsidRDefault="0029343E">
            <w:pPr>
              <w:pStyle w:val="4"/>
              <w:jc w:val="both"/>
              <w:rPr>
                <w:rFonts w:eastAsia="宋体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评审地点：无锡职业技术学院</w:t>
            </w:r>
            <w:r>
              <w:rPr>
                <w:rFonts w:eastAsia="宋体" w:hint="eastAsia"/>
                <w:b w:val="0"/>
                <w:bCs w:val="0"/>
                <w:sz w:val="21"/>
              </w:rPr>
              <w:t xml:space="preserve"> </w:t>
            </w:r>
            <w:r>
              <w:rPr>
                <w:rFonts w:eastAsia="宋体" w:hint="eastAsia"/>
                <w:b w:val="0"/>
                <w:bCs w:val="0"/>
                <w:sz w:val="21"/>
              </w:rPr>
              <w:t>招生办</w:t>
            </w:r>
            <w:r>
              <w:rPr>
                <w:rFonts w:eastAsia="宋体" w:hint="eastAsia"/>
                <w:b w:val="0"/>
                <w:bCs w:val="0"/>
                <w:sz w:val="21"/>
              </w:rPr>
              <w:t xml:space="preserve"> 102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1533D8" w:rsidRDefault="0029343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4855" w:type="dxa"/>
            <w:gridSpan w:val="6"/>
            <w:tcBorders>
              <w:top w:val="single" w:sz="6" w:space="0" w:color="auto"/>
              <w:bottom w:val="double" w:sz="4" w:space="0" w:color="auto"/>
            </w:tcBorders>
          </w:tcPr>
          <w:p w:rsidR="001533D8" w:rsidRDefault="0029343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1533D8" w:rsidRDefault="0029343E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1533D8" w:rsidRDefault="0029343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1533D8">
        <w:trPr>
          <w:trHeight w:val="300"/>
          <w:jc w:val="center"/>
        </w:trPr>
        <w:tc>
          <w:tcPr>
            <w:tcW w:w="707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1533D8" w:rsidRDefault="0029343E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8021" w:type="dxa"/>
            <w:gridSpan w:val="8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1533D8" w:rsidRDefault="0029343E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1533D8" w:rsidRDefault="001533D8">
      <w:pPr>
        <w:tabs>
          <w:tab w:val="left" w:pos="3664"/>
        </w:tabs>
        <w:jc w:val="left"/>
      </w:pPr>
    </w:p>
    <w:sectPr w:rsidR="001533D8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585" w:rsidRDefault="00B04585" w:rsidP="00E52F67">
      <w:r>
        <w:separator/>
      </w:r>
    </w:p>
  </w:endnote>
  <w:endnote w:type="continuationSeparator" w:id="0">
    <w:p w:rsidR="00B04585" w:rsidRDefault="00B04585" w:rsidP="00E5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585" w:rsidRDefault="00B04585" w:rsidP="00E52F67">
      <w:r>
        <w:separator/>
      </w:r>
    </w:p>
  </w:footnote>
  <w:footnote w:type="continuationSeparator" w:id="0">
    <w:p w:rsidR="00B04585" w:rsidRDefault="00B04585" w:rsidP="00E52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yM2E5ZjRmMTUzODRiMjU2YWVlM2M4NTRmMjUxOTQifQ=="/>
  </w:docVars>
  <w:rsids>
    <w:rsidRoot w:val="0013120D"/>
    <w:rsid w:val="00001AAC"/>
    <w:rsid w:val="00007815"/>
    <w:rsid w:val="000278B6"/>
    <w:rsid w:val="00064B78"/>
    <w:rsid w:val="000755FD"/>
    <w:rsid w:val="000855D6"/>
    <w:rsid w:val="00086E7A"/>
    <w:rsid w:val="000A231A"/>
    <w:rsid w:val="000B2C08"/>
    <w:rsid w:val="000B2C8A"/>
    <w:rsid w:val="000F4025"/>
    <w:rsid w:val="0011325D"/>
    <w:rsid w:val="0012002B"/>
    <w:rsid w:val="00120177"/>
    <w:rsid w:val="0012099C"/>
    <w:rsid w:val="00124526"/>
    <w:rsid w:val="001247B2"/>
    <w:rsid w:val="0013120D"/>
    <w:rsid w:val="001533D8"/>
    <w:rsid w:val="00163510"/>
    <w:rsid w:val="00181010"/>
    <w:rsid w:val="00181C73"/>
    <w:rsid w:val="001B2A31"/>
    <w:rsid w:val="001D5E4E"/>
    <w:rsid w:val="00201CE9"/>
    <w:rsid w:val="002159BD"/>
    <w:rsid w:val="00233DE8"/>
    <w:rsid w:val="00275A33"/>
    <w:rsid w:val="00291ACA"/>
    <w:rsid w:val="00293049"/>
    <w:rsid w:val="0029343E"/>
    <w:rsid w:val="002A0F00"/>
    <w:rsid w:val="002A570B"/>
    <w:rsid w:val="002B7785"/>
    <w:rsid w:val="002C1722"/>
    <w:rsid w:val="002C52C5"/>
    <w:rsid w:val="002C6695"/>
    <w:rsid w:val="002D5537"/>
    <w:rsid w:val="002E3700"/>
    <w:rsid w:val="002E6567"/>
    <w:rsid w:val="002E7B29"/>
    <w:rsid w:val="0030660F"/>
    <w:rsid w:val="00313356"/>
    <w:rsid w:val="0031407C"/>
    <w:rsid w:val="00332899"/>
    <w:rsid w:val="003A01A8"/>
    <w:rsid w:val="003A238B"/>
    <w:rsid w:val="003A5569"/>
    <w:rsid w:val="003A7769"/>
    <w:rsid w:val="003C01AA"/>
    <w:rsid w:val="003C6C43"/>
    <w:rsid w:val="003E4E55"/>
    <w:rsid w:val="00400D09"/>
    <w:rsid w:val="004147F2"/>
    <w:rsid w:val="00415C06"/>
    <w:rsid w:val="00426BB5"/>
    <w:rsid w:val="0043089D"/>
    <w:rsid w:val="00430B63"/>
    <w:rsid w:val="00437123"/>
    <w:rsid w:val="00441E65"/>
    <w:rsid w:val="00442BC4"/>
    <w:rsid w:val="004436D8"/>
    <w:rsid w:val="00452464"/>
    <w:rsid w:val="00454225"/>
    <w:rsid w:val="00466659"/>
    <w:rsid w:val="00481716"/>
    <w:rsid w:val="00483533"/>
    <w:rsid w:val="00493A60"/>
    <w:rsid w:val="004C1EE8"/>
    <w:rsid w:val="004D0FCE"/>
    <w:rsid w:val="004D6F5F"/>
    <w:rsid w:val="004E6DD7"/>
    <w:rsid w:val="004F648D"/>
    <w:rsid w:val="004F73F4"/>
    <w:rsid w:val="005105FD"/>
    <w:rsid w:val="0052310B"/>
    <w:rsid w:val="005971D8"/>
    <w:rsid w:val="00597766"/>
    <w:rsid w:val="005E1CD2"/>
    <w:rsid w:val="005F57A1"/>
    <w:rsid w:val="006042AF"/>
    <w:rsid w:val="00625FF5"/>
    <w:rsid w:val="00630A89"/>
    <w:rsid w:val="0064032E"/>
    <w:rsid w:val="00644FD0"/>
    <w:rsid w:val="006528C5"/>
    <w:rsid w:val="00657876"/>
    <w:rsid w:val="00664D04"/>
    <w:rsid w:val="006705D0"/>
    <w:rsid w:val="00674669"/>
    <w:rsid w:val="00683F7E"/>
    <w:rsid w:val="006C0C08"/>
    <w:rsid w:val="006C4B6A"/>
    <w:rsid w:val="00713347"/>
    <w:rsid w:val="00721770"/>
    <w:rsid w:val="00734A91"/>
    <w:rsid w:val="00735B08"/>
    <w:rsid w:val="007509DC"/>
    <w:rsid w:val="0079472E"/>
    <w:rsid w:val="00796306"/>
    <w:rsid w:val="007B0166"/>
    <w:rsid w:val="007B752D"/>
    <w:rsid w:val="007D0A43"/>
    <w:rsid w:val="007E7E5B"/>
    <w:rsid w:val="008046AA"/>
    <w:rsid w:val="0081218E"/>
    <w:rsid w:val="008163A8"/>
    <w:rsid w:val="008206C2"/>
    <w:rsid w:val="00852D55"/>
    <w:rsid w:val="008675C5"/>
    <w:rsid w:val="00871481"/>
    <w:rsid w:val="00871F61"/>
    <w:rsid w:val="008730E8"/>
    <w:rsid w:val="0089171C"/>
    <w:rsid w:val="008A1F84"/>
    <w:rsid w:val="008A76CC"/>
    <w:rsid w:val="008E513F"/>
    <w:rsid w:val="008F29D4"/>
    <w:rsid w:val="00916FA0"/>
    <w:rsid w:val="00937023"/>
    <w:rsid w:val="00955B0C"/>
    <w:rsid w:val="0095639E"/>
    <w:rsid w:val="00961D02"/>
    <w:rsid w:val="00962F6D"/>
    <w:rsid w:val="009669DE"/>
    <w:rsid w:val="00974A4D"/>
    <w:rsid w:val="009E5FEC"/>
    <w:rsid w:val="009F096D"/>
    <w:rsid w:val="00A13365"/>
    <w:rsid w:val="00A1375B"/>
    <w:rsid w:val="00A237AA"/>
    <w:rsid w:val="00A32A09"/>
    <w:rsid w:val="00A40B4C"/>
    <w:rsid w:val="00A62995"/>
    <w:rsid w:val="00A62AE9"/>
    <w:rsid w:val="00A85BB5"/>
    <w:rsid w:val="00AA1CD9"/>
    <w:rsid w:val="00AA5B9A"/>
    <w:rsid w:val="00AA7C52"/>
    <w:rsid w:val="00AC2D1D"/>
    <w:rsid w:val="00AD58A9"/>
    <w:rsid w:val="00AF0A93"/>
    <w:rsid w:val="00B0282D"/>
    <w:rsid w:val="00B0317F"/>
    <w:rsid w:val="00B04585"/>
    <w:rsid w:val="00B16A0B"/>
    <w:rsid w:val="00B26A41"/>
    <w:rsid w:val="00B43441"/>
    <w:rsid w:val="00B62FFA"/>
    <w:rsid w:val="00B70C5B"/>
    <w:rsid w:val="00B73AA4"/>
    <w:rsid w:val="00B7602A"/>
    <w:rsid w:val="00B84DB2"/>
    <w:rsid w:val="00BB2CB1"/>
    <w:rsid w:val="00BB4333"/>
    <w:rsid w:val="00BC330A"/>
    <w:rsid w:val="00BC56FA"/>
    <w:rsid w:val="00BC5E1E"/>
    <w:rsid w:val="00BD7D5F"/>
    <w:rsid w:val="00C0403C"/>
    <w:rsid w:val="00C1333D"/>
    <w:rsid w:val="00C263D0"/>
    <w:rsid w:val="00C43695"/>
    <w:rsid w:val="00C43D73"/>
    <w:rsid w:val="00C5440E"/>
    <w:rsid w:val="00C831CA"/>
    <w:rsid w:val="00C875B4"/>
    <w:rsid w:val="00CA0D00"/>
    <w:rsid w:val="00CA4131"/>
    <w:rsid w:val="00CA4B39"/>
    <w:rsid w:val="00CB17C4"/>
    <w:rsid w:val="00CC68C9"/>
    <w:rsid w:val="00CD3FF4"/>
    <w:rsid w:val="00CE2C29"/>
    <w:rsid w:val="00CE784A"/>
    <w:rsid w:val="00CF7582"/>
    <w:rsid w:val="00D53C82"/>
    <w:rsid w:val="00D83A21"/>
    <w:rsid w:val="00DB082C"/>
    <w:rsid w:val="00DB3FF0"/>
    <w:rsid w:val="00DB7CA8"/>
    <w:rsid w:val="00E21B17"/>
    <w:rsid w:val="00E3494B"/>
    <w:rsid w:val="00E47253"/>
    <w:rsid w:val="00E52F67"/>
    <w:rsid w:val="00E53440"/>
    <w:rsid w:val="00E541F2"/>
    <w:rsid w:val="00E6096C"/>
    <w:rsid w:val="00E60D23"/>
    <w:rsid w:val="00E71682"/>
    <w:rsid w:val="00E7266D"/>
    <w:rsid w:val="00E82D8F"/>
    <w:rsid w:val="00E927DB"/>
    <w:rsid w:val="00E94067"/>
    <w:rsid w:val="00EB1502"/>
    <w:rsid w:val="00EC6C56"/>
    <w:rsid w:val="00ED088E"/>
    <w:rsid w:val="00EF13EB"/>
    <w:rsid w:val="00EF3B8D"/>
    <w:rsid w:val="00F00DE5"/>
    <w:rsid w:val="00F1714A"/>
    <w:rsid w:val="00F30092"/>
    <w:rsid w:val="00F34B06"/>
    <w:rsid w:val="00F4246B"/>
    <w:rsid w:val="00F865DF"/>
    <w:rsid w:val="00FB42BC"/>
    <w:rsid w:val="00FC2955"/>
    <w:rsid w:val="00FD0B08"/>
    <w:rsid w:val="00FE0D74"/>
    <w:rsid w:val="00FF0D67"/>
    <w:rsid w:val="04721101"/>
    <w:rsid w:val="047D0FE4"/>
    <w:rsid w:val="04E632AB"/>
    <w:rsid w:val="071615F8"/>
    <w:rsid w:val="0A5B60D2"/>
    <w:rsid w:val="0D075AA7"/>
    <w:rsid w:val="0D1234CC"/>
    <w:rsid w:val="0DA42347"/>
    <w:rsid w:val="0F501F02"/>
    <w:rsid w:val="11B14F05"/>
    <w:rsid w:val="17626FA1"/>
    <w:rsid w:val="179360B0"/>
    <w:rsid w:val="17F3025B"/>
    <w:rsid w:val="18505401"/>
    <w:rsid w:val="186026A8"/>
    <w:rsid w:val="1CB25D62"/>
    <w:rsid w:val="1CD87093"/>
    <w:rsid w:val="1DE15EA2"/>
    <w:rsid w:val="201104DA"/>
    <w:rsid w:val="25A62424"/>
    <w:rsid w:val="263C7F2F"/>
    <w:rsid w:val="2919115F"/>
    <w:rsid w:val="2CF56940"/>
    <w:rsid w:val="2E65560C"/>
    <w:rsid w:val="2F527179"/>
    <w:rsid w:val="3288644E"/>
    <w:rsid w:val="399B0364"/>
    <w:rsid w:val="3B395C09"/>
    <w:rsid w:val="3FAE7E03"/>
    <w:rsid w:val="406516B3"/>
    <w:rsid w:val="41A4095E"/>
    <w:rsid w:val="4268588E"/>
    <w:rsid w:val="42A75502"/>
    <w:rsid w:val="447C5279"/>
    <w:rsid w:val="454F0AA7"/>
    <w:rsid w:val="45830D0E"/>
    <w:rsid w:val="4E356F41"/>
    <w:rsid w:val="516721B8"/>
    <w:rsid w:val="518812DB"/>
    <w:rsid w:val="54E737B3"/>
    <w:rsid w:val="56B72407"/>
    <w:rsid w:val="57D82E00"/>
    <w:rsid w:val="581E7394"/>
    <w:rsid w:val="59845403"/>
    <w:rsid w:val="5AB90B9D"/>
    <w:rsid w:val="5AB93C88"/>
    <w:rsid w:val="5B60545F"/>
    <w:rsid w:val="5CE9394D"/>
    <w:rsid w:val="5D7C30DE"/>
    <w:rsid w:val="5EDD1ADD"/>
    <w:rsid w:val="5F135A16"/>
    <w:rsid w:val="612C626E"/>
    <w:rsid w:val="62221056"/>
    <w:rsid w:val="62935B38"/>
    <w:rsid w:val="6366197E"/>
    <w:rsid w:val="64962312"/>
    <w:rsid w:val="677A0472"/>
    <w:rsid w:val="68DF27A7"/>
    <w:rsid w:val="6BFB681C"/>
    <w:rsid w:val="6C7B3A05"/>
    <w:rsid w:val="6D834E8B"/>
    <w:rsid w:val="7064108E"/>
    <w:rsid w:val="71CD2507"/>
    <w:rsid w:val="72D56BA0"/>
    <w:rsid w:val="72E2393D"/>
    <w:rsid w:val="73536D43"/>
    <w:rsid w:val="74B168E6"/>
    <w:rsid w:val="756B281F"/>
    <w:rsid w:val="763F0980"/>
    <w:rsid w:val="76764174"/>
    <w:rsid w:val="77434EF4"/>
    <w:rsid w:val="7AE665FF"/>
    <w:rsid w:val="7BB6398D"/>
    <w:rsid w:val="7ECF5E46"/>
    <w:rsid w:val="7F482D79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7FECEB"/>
  <w15:docId w15:val="{7C3FA5A1-80F1-4920-A34F-F6133362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unhideWhenUsed/>
    <w:qFormat/>
    <w:pPr>
      <w:ind w:firstLine="420"/>
    </w:pPr>
  </w:style>
  <w:style w:type="paragraph" w:styleId="a4">
    <w:name w:val="Plain Text"/>
    <w:basedOn w:val="a"/>
    <w:qFormat/>
    <w:rPr>
      <w:rFonts w:ascii="宋体" w:hAnsi="Courier New"/>
      <w:color w:val="00FFFF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1"/>
    <w:link w:val="a7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20">
    <w:name w:val="标题 2 字符"/>
    <w:link w:val="2"/>
    <w:qFormat/>
    <w:rPr>
      <w:rFonts w:ascii="Cambria" w:hAnsi="Cambria"/>
      <w:b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9D5DE-57E8-47C1-92C9-12F8DA2C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16</cp:revision>
  <cp:lastPrinted>2019-04-18T06:15:00Z</cp:lastPrinted>
  <dcterms:created xsi:type="dcterms:W3CDTF">2022-04-21T03:37:00Z</dcterms:created>
  <dcterms:modified xsi:type="dcterms:W3CDTF">2022-06-30T08:42:00Z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B7501D19B83D4B7C99E6B0995A7F6BA4</vt:lpwstr>
  </property>
</Properties>
</file>