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E1" w:rsidRDefault="00F337F1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 w:rsidR="00DC2164" w:rsidRPr="00A2010A">
        <w:rPr>
          <w:rFonts w:ascii="仿宋_GB2312" w:eastAsia="仿宋_GB2312" w:hint="eastAsia"/>
          <w:b/>
          <w:bCs/>
          <w:color w:val="000000"/>
          <w:sz w:val="30"/>
          <w:szCs w:val="30"/>
        </w:rPr>
        <w:t>工业控制</w:t>
      </w:r>
      <w:r w:rsidRPr="00A2010A">
        <w:rPr>
          <w:rFonts w:ascii="仿宋_GB2312" w:eastAsia="仿宋_GB2312" w:hint="eastAsia"/>
          <w:b/>
          <w:bCs/>
          <w:color w:val="000000"/>
          <w:sz w:val="30"/>
          <w:szCs w:val="30"/>
        </w:rPr>
        <w:t>实训</w:t>
      </w:r>
      <w:r w:rsidR="007D415F">
        <w:rPr>
          <w:rFonts w:ascii="仿宋_GB2312" w:eastAsia="仿宋_GB2312" w:hint="eastAsia"/>
          <w:b/>
          <w:bCs/>
          <w:color w:val="000000"/>
          <w:sz w:val="30"/>
          <w:szCs w:val="30"/>
        </w:rPr>
        <w:t>设备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采购项目（</w:t>
      </w:r>
      <w:r w:rsidR="005275A6" w:rsidRPr="005275A6">
        <w:rPr>
          <w:rFonts w:ascii="仿宋_GB2312" w:eastAsia="仿宋_GB2312"/>
          <w:b/>
          <w:bCs/>
          <w:color w:val="000000"/>
          <w:sz w:val="30"/>
          <w:szCs w:val="30"/>
        </w:rPr>
        <w:t>XJ</w:t>
      </w:r>
      <w:r w:rsidR="007F1275">
        <w:rPr>
          <w:rFonts w:ascii="仿宋_GB2312" w:eastAsia="仿宋_GB2312" w:hint="eastAsia"/>
          <w:b/>
          <w:bCs/>
          <w:color w:val="000000"/>
          <w:sz w:val="30"/>
          <w:szCs w:val="30"/>
        </w:rPr>
        <w:t>-</w:t>
      </w:r>
      <w:r w:rsidR="005275A6" w:rsidRPr="005275A6">
        <w:rPr>
          <w:rFonts w:ascii="仿宋_GB2312" w:eastAsia="仿宋_GB2312"/>
          <w:b/>
          <w:bCs/>
          <w:color w:val="000000"/>
          <w:sz w:val="30"/>
          <w:szCs w:val="30"/>
        </w:rPr>
        <w:t>20230</w:t>
      </w:r>
      <w:r w:rsidR="007F1275">
        <w:rPr>
          <w:rFonts w:ascii="仿宋_GB2312" w:eastAsia="仿宋_GB2312"/>
          <w:b/>
          <w:bCs/>
          <w:color w:val="000000"/>
          <w:sz w:val="30"/>
          <w:szCs w:val="30"/>
        </w:rPr>
        <w:t>6</w:t>
      </w:r>
      <w:r w:rsidR="007F1275">
        <w:rPr>
          <w:rFonts w:ascii="仿宋_GB2312" w:eastAsia="仿宋_GB2312" w:hint="eastAsia"/>
          <w:b/>
          <w:bCs/>
          <w:color w:val="000000"/>
          <w:sz w:val="30"/>
          <w:szCs w:val="30"/>
        </w:rPr>
        <w:t>-</w:t>
      </w:r>
      <w:r w:rsidR="005275A6" w:rsidRPr="005275A6">
        <w:rPr>
          <w:rFonts w:ascii="仿宋_GB2312" w:eastAsia="仿宋_GB2312"/>
          <w:b/>
          <w:bCs/>
          <w:color w:val="000000"/>
          <w:sz w:val="30"/>
          <w:szCs w:val="30"/>
        </w:rPr>
        <w:t>0</w:t>
      </w:r>
      <w:r w:rsidR="007F1275">
        <w:rPr>
          <w:rFonts w:ascii="仿宋_GB2312" w:eastAsia="仿宋_GB2312"/>
          <w:b/>
          <w:bCs/>
          <w:color w:val="000000"/>
          <w:sz w:val="30"/>
          <w:szCs w:val="30"/>
        </w:rPr>
        <w:t>19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732"/>
        <w:gridCol w:w="567"/>
        <w:gridCol w:w="2295"/>
        <w:gridCol w:w="588"/>
        <w:gridCol w:w="4063"/>
        <w:gridCol w:w="760"/>
        <w:gridCol w:w="11"/>
        <w:gridCol w:w="21"/>
      </w:tblGrid>
      <w:tr w:rsidR="00B657E1">
        <w:trPr>
          <w:gridAfter w:val="1"/>
          <w:wAfter w:w="21" w:type="dxa"/>
          <w:trHeight w:val="213"/>
          <w:jc w:val="center"/>
        </w:trPr>
        <w:tc>
          <w:tcPr>
            <w:tcW w:w="7356" w:type="dxa"/>
            <w:gridSpan w:val="5"/>
            <w:tcBorders>
              <w:right w:val="dotDotDash" w:sz="18" w:space="0" w:color="auto"/>
            </w:tcBorders>
            <w:vAlign w:val="center"/>
          </w:tcPr>
          <w:p w:rsidR="00B657E1" w:rsidRDefault="00F337F1" w:rsidP="00556E7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A2010A">
              <w:rPr>
                <w:b/>
                <w:color w:val="000000"/>
                <w:sz w:val="24"/>
              </w:rPr>
              <w:t>2023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A2010A"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556E7E">
              <w:rPr>
                <w:b/>
                <w:color w:val="000000"/>
                <w:sz w:val="24"/>
              </w:rPr>
              <w:t>25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95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B657E1" w:rsidRDefault="00B657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657E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7E1" w:rsidRDefault="00B657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657E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7E1" w:rsidRDefault="00B657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657E1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B657E1" w:rsidRDefault="00F337F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B657E1" w:rsidRDefault="007F127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黄老师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B657E1" w:rsidRDefault="00F337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299" w:type="dxa"/>
            <w:gridSpan w:val="2"/>
            <w:tcBorders>
              <w:right w:val="dotDotDash" w:sz="18" w:space="0" w:color="auto"/>
            </w:tcBorders>
            <w:vAlign w:val="center"/>
          </w:tcPr>
          <w:p w:rsidR="00B657E1" w:rsidRDefault="007F127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3771196338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7E1" w:rsidRDefault="00B657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B657E1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B657E1" w:rsidRDefault="00F337F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820" w:type="dxa"/>
            <w:gridSpan w:val="3"/>
            <w:vAlign w:val="center"/>
          </w:tcPr>
          <w:p w:rsidR="00B657E1" w:rsidRDefault="00F337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567" w:type="dxa"/>
            <w:tcBorders>
              <w:right w:val="dotDotDash" w:sz="18" w:space="0" w:color="auto"/>
            </w:tcBorders>
            <w:vAlign w:val="center"/>
          </w:tcPr>
          <w:p w:rsidR="00B657E1" w:rsidRDefault="00F337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7E1" w:rsidRDefault="00F337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B657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B657E1" w:rsidRDefault="0086220D">
            <w:r>
              <w:rPr>
                <w:rFonts w:hint="eastAsia"/>
              </w:rPr>
              <w:t>工业控制</w:t>
            </w:r>
            <w:r w:rsidR="004E1B86">
              <w:rPr>
                <w:rFonts w:hint="eastAsia"/>
              </w:rPr>
              <w:t>实训设备模块</w:t>
            </w:r>
          </w:p>
        </w:tc>
        <w:tc>
          <w:tcPr>
            <w:tcW w:w="4820" w:type="dxa"/>
            <w:gridSpan w:val="3"/>
            <w:vAlign w:val="center"/>
          </w:tcPr>
          <w:p w:rsidR="00E810BF" w:rsidRDefault="00E810BF" w:rsidP="00013C87">
            <w:pPr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支持：</w:t>
            </w:r>
          </w:p>
          <w:p w:rsidR="0059547D" w:rsidRDefault="0059547D" w:rsidP="0059547D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1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、与现有设备（表</w:t>
            </w:r>
            <w:r>
              <w:rPr>
                <w:rFonts w:eastAsia="宋体" w:hint="eastAsia"/>
                <w:b w:val="0"/>
                <w:bCs w:val="0"/>
                <w:sz w:val="21"/>
              </w:rPr>
              <w:t>1</w:t>
            </w:r>
            <w:r>
              <w:rPr>
                <w:rFonts w:eastAsia="宋体" w:hint="eastAsia"/>
                <w:b w:val="0"/>
                <w:bCs w:val="0"/>
                <w:sz w:val="21"/>
              </w:rPr>
              <w:t>）兼容，并通过物联网模块，连接所有设备（包括此项目中新增设备）</w:t>
            </w:r>
            <w:r w:rsidR="00812B3A">
              <w:rPr>
                <w:rFonts w:eastAsia="宋体" w:hint="eastAsia"/>
                <w:b w:val="0"/>
                <w:bCs w:val="0"/>
                <w:sz w:val="21"/>
              </w:rPr>
              <w:t>；</w:t>
            </w:r>
          </w:p>
          <w:p w:rsidR="0059547D" w:rsidRPr="00692A4F" w:rsidRDefault="0059547D" w:rsidP="0059547D">
            <w:pPr>
              <w:jc w:val="center"/>
              <w:rPr>
                <w:sz w:val="18"/>
                <w:szCs w:val="18"/>
              </w:rPr>
            </w:pPr>
            <w:r w:rsidRPr="00692A4F">
              <w:rPr>
                <w:rFonts w:hint="eastAsia"/>
                <w:sz w:val="18"/>
                <w:szCs w:val="18"/>
              </w:rPr>
              <w:t>表</w:t>
            </w:r>
            <w:r w:rsidRPr="00692A4F">
              <w:rPr>
                <w:rFonts w:hint="eastAsia"/>
                <w:sz w:val="18"/>
                <w:szCs w:val="18"/>
              </w:rPr>
              <w:t>1</w:t>
            </w:r>
            <w:r w:rsidRPr="00692A4F">
              <w:rPr>
                <w:sz w:val="18"/>
                <w:szCs w:val="18"/>
              </w:rPr>
              <w:t xml:space="preserve"> </w:t>
            </w:r>
            <w:r w:rsidRPr="00692A4F">
              <w:rPr>
                <w:rFonts w:hint="eastAsia"/>
                <w:sz w:val="18"/>
                <w:szCs w:val="18"/>
              </w:rPr>
              <w:t>现有设备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134"/>
              <w:gridCol w:w="709"/>
              <w:gridCol w:w="1842"/>
              <w:gridCol w:w="458"/>
            </w:tblGrid>
            <w:tr w:rsidR="0059547D" w:rsidTr="00F80816">
              <w:tc>
                <w:tcPr>
                  <w:tcW w:w="451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品牌</w:t>
                  </w:r>
                </w:p>
              </w:tc>
              <w:tc>
                <w:tcPr>
                  <w:tcW w:w="1842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458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数量</w:t>
                  </w:r>
                </w:p>
              </w:tc>
            </w:tr>
            <w:tr w:rsidR="0059547D" w:rsidTr="00F80816">
              <w:tc>
                <w:tcPr>
                  <w:tcW w:w="451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触摸屏</w:t>
                  </w:r>
                </w:p>
              </w:tc>
              <w:tc>
                <w:tcPr>
                  <w:tcW w:w="709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汇川</w:t>
                  </w:r>
                </w:p>
              </w:tc>
              <w:tc>
                <w:tcPr>
                  <w:tcW w:w="1842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I</w:t>
                  </w:r>
                  <w:r w:rsidRPr="0059547D">
                    <w:rPr>
                      <w:sz w:val="18"/>
                      <w:szCs w:val="18"/>
                    </w:rPr>
                    <w:t>T7070E</w:t>
                  </w:r>
                </w:p>
              </w:tc>
              <w:tc>
                <w:tcPr>
                  <w:tcW w:w="458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E6475E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59547D" w:rsidTr="00F80816">
              <w:tc>
                <w:tcPr>
                  <w:tcW w:w="451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P</w:t>
                  </w:r>
                  <w:r w:rsidRPr="0059547D">
                    <w:rPr>
                      <w:sz w:val="18"/>
                      <w:szCs w:val="18"/>
                    </w:rPr>
                    <w:t>LC</w:t>
                  </w:r>
                </w:p>
              </w:tc>
              <w:tc>
                <w:tcPr>
                  <w:tcW w:w="709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汇川</w:t>
                  </w:r>
                </w:p>
              </w:tc>
              <w:tc>
                <w:tcPr>
                  <w:tcW w:w="1842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A</w:t>
                  </w:r>
                  <w:r w:rsidRPr="0059547D">
                    <w:rPr>
                      <w:sz w:val="18"/>
                      <w:szCs w:val="18"/>
                    </w:rPr>
                    <w:t>M401-CPU1608TN</w:t>
                  </w:r>
                </w:p>
              </w:tc>
              <w:tc>
                <w:tcPr>
                  <w:tcW w:w="458" w:type="dxa"/>
                  <w:vAlign w:val="center"/>
                </w:tcPr>
                <w:p w:rsidR="0059547D" w:rsidRPr="0059547D" w:rsidRDefault="0059547D" w:rsidP="0059547D">
                  <w:pPr>
                    <w:rPr>
                      <w:sz w:val="18"/>
                      <w:szCs w:val="18"/>
                    </w:rPr>
                  </w:pPr>
                  <w:r w:rsidRPr="0059547D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59547D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812B3A" w:rsidTr="00F80816">
              <w:tc>
                <w:tcPr>
                  <w:tcW w:w="451" w:type="dxa"/>
                  <w:vAlign w:val="center"/>
                </w:tcPr>
                <w:p w:rsidR="00812B3A" w:rsidRPr="0059547D" w:rsidRDefault="00812B3A" w:rsidP="0059547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812B3A" w:rsidRPr="0059547D" w:rsidRDefault="00812B3A" w:rsidP="0059547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工业交换机</w:t>
                  </w:r>
                </w:p>
              </w:tc>
              <w:tc>
                <w:tcPr>
                  <w:tcW w:w="709" w:type="dxa"/>
                  <w:vAlign w:val="center"/>
                </w:tcPr>
                <w:p w:rsidR="00812B3A" w:rsidRPr="0059547D" w:rsidRDefault="00EE7718" w:rsidP="0059547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大华</w:t>
                  </w:r>
                </w:p>
              </w:tc>
              <w:tc>
                <w:tcPr>
                  <w:tcW w:w="1842" w:type="dxa"/>
                  <w:vAlign w:val="center"/>
                </w:tcPr>
                <w:p w:rsidR="00812B3A" w:rsidRPr="0059547D" w:rsidRDefault="00812B3A" w:rsidP="0059547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H-IS1000C-8ET-DC</w:t>
                  </w:r>
                </w:p>
              </w:tc>
              <w:tc>
                <w:tcPr>
                  <w:tcW w:w="458" w:type="dxa"/>
                  <w:vAlign w:val="center"/>
                </w:tcPr>
                <w:p w:rsidR="00812B3A" w:rsidRPr="0059547D" w:rsidRDefault="00EE7718" w:rsidP="0059547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59547D" w:rsidRPr="0059547D" w:rsidRDefault="0059547D" w:rsidP="0059547D"/>
          <w:p w:rsidR="00013C87" w:rsidRDefault="00E6475E" w:rsidP="00013C87">
            <w:pPr>
              <w:autoSpaceDE w:val="0"/>
              <w:autoSpaceDN w:val="0"/>
              <w:spacing w:line="276" w:lineRule="auto"/>
            </w:pPr>
            <w:r>
              <w:t>2</w:t>
            </w:r>
            <w:r w:rsidR="00013C87">
              <w:rPr>
                <w:rFonts w:hint="eastAsia"/>
              </w:rPr>
              <w:t>、</w:t>
            </w:r>
            <w:r w:rsidR="00013C87" w:rsidRPr="00B0113B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支持</w:t>
            </w:r>
            <w:r w:rsidR="00013C87">
              <w:rPr>
                <w:rFonts w:hint="eastAsia"/>
              </w:rPr>
              <w:t>Type-c</w:t>
            </w:r>
            <w:r w:rsidR="00013C87">
              <w:rPr>
                <w:rFonts w:hint="eastAsia"/>
              </w:rPr>
              <w:t>、网口接口上下载用户程序和固件升级；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r>
              <w:t>3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有双网口，支持可级联，支持</w:t>
            </w:r>
            <w:r w:rsidR="00013C87">
              <w:rPr>
                <w:rFonts w:hint="eastAsia"/>
              </w:rPr>
              <w:t>E</w:t>
            </w:r>
            <w:r w:rsidR="00013C87">
              <w:t>thernetIP</w:t>
            </w:r>
            <w:r w:rsidR="00013C87">
              <w:rPr>
                <w:rFonts w:hint="eastAsia"/>
              </w:rPr>
              <w:t>、</w:t>
            </w:r>
            <w:r w:rsidR="00013C87">
              <w:t>ModbusTCP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Modbus RTU</w:t>
            </w:r>
            <w:r w:rsidR="00013C87">
              <w:rPr>
                <w:rFonts w:hint="eastAsia"/>
              </w:rPr>
              <w:t>等多种工业通信协议；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pPr>
              <w:autoSpaceDE w:val="0"/>
              <w:autoSpaceDN w:val="0"/>
              <w:spacing w:line="276" w:lineRule="auto"/>
            </w:pPr>
            <w:r>
              <w:t>4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本体至少有</w:t>
            </w:r>
            <w:r w:rsidR="00013C87">
              <w:rPr>
                <w:rFonts w:hint="eastAsia"/>
              </w:rPr>
              <w:t>8</w:t>
            </w:r>
            <w:r w:rsidR="00013C87">
              <w:rPr>
                <w:rFonts w:hint="eastAsia"/>
              </w:rPr>
              <w:t>个输入</w:t>
            </w:r>
            <w:r w:rsidR="00013C87">
              <w:rPr>
                <w:rFonts w:hint="eastAsia"/>
              </w:rPr>
              <w:t>+8</w:t>
            </w:r>
            <w:r w:rsidR="00013C87">
              <w:rPr>
                <w:rFonts w:hint="eastAsia"/>
              </w:rPr>
              <w:t>个输出；</w:t>
            </w:r>
            <w:r w:rsidR="00013C87" w:rsidRPr="00B057B0">
              <w:rPr>
                <w:rFonts w:hint="eastAsia"/>
              </w:rPr>
              <w:t>支持插拔式扩展模块，模块需采用直插式端子，可实现免工具模块快速安装与端子接线</w:t>
            </w:r>
            <w:r w:rsidR="00013C87">
              <w:rPr>
                <w:rFonts w:hint="eastAsia"/>
              </w:rPr>
              <w:t>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pPr>
              <w:autoSpaceDE w:val="0"/>
              <w:autoSpaceDN w:val="0"/>
              <w:spacing w:line="276" w:lineRule="auto"/>
            </w:pPr>
            <w:r>
              <w:t>5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支持运动控制轴凸轮、齿轮、插补功能；</w:t>
            </w:r>
            <w:r w:rsidR="00013C87" w:rsidRPr="009805A2">
              <w:rPr>
                <w:rFonts w:hint="eastAsia"/>
              </w:rPr>
              <w:t>具有逻辑控制与运动控制功能，控制指令速度不小于</w:t>
            </w:r>
            <w:r w:rsidR="00013C87" w:rsidRPr="009805A2">
              <w:rPr>
                <w:rFonts w:hint="eastAsia"/>
              </w:rPr>
              <w:t>20K/</w:t>
            </w:r>
            <w:r w:rsidR="00013C87" w:rsidRPr="009805A2">
              <w:rPr>
                <w:rFonts w:hint="eastAsia"/>
              </w:rPr>
              <w:t>步，程序容量不少于</w:t>
            </w:r>
            <w:r w:rsidR="00013C87" w:rsidRPr="009805A2">
              <w:rPr>
                <w:rFonts w:hint="eastAsia"/>
              </w:rPr>
              <w:t>128</w:t>
            </w:r>
            <w:r>
              <w:t>K</w:t>
            </w:r>
            <w:r w:rsidR="00013C87" w:rsidRPr="009805A2">
              <w:rPr>
                <w:rFonts w:hint="eastAsia"/>
              </w:rPr>
              <w:t>用户程序</w:t>
            </w:r>
            <w:r w:rsidR="00013C87">
              <w:rPr>
                <w:rFonts w:hint="eastAsia"/>
              </w:rPr>
              <w:t>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r>
              <w:t>6</w:t>
            </w:r>
            <w:r w:rsidR="00013C87" w:rsidRPr="00B0113B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支持程序本地离线仿真，可实现与</w:t>
            </w:r>
            <w:r w:rsidR="00013C87">
              <w:rPr>
                <w:rFonts w:hint="eastAsia"/>
              </w:rPr>
              <w:t>HMI</w:t>
            </w:r>
            <w:r w:rsidR="00013C87">
              <w:rPr>
                <w:rFonts w:hint="eastAsia"/>
              </w:rPr>
              <w:t>联合离线仿真，支持虚轴仿真调试；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r>
              <w:t>7</w:t>
            </w:r>
            <w:r w:rsidR="00013C87" w:rsidRPr="00B0113B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支持</w:t>
            </w:r>
            <w:r w:rsidR="00013C87">
              <w:rPr>
                <w:rFonts w:hint="eastAsia"/>
              </w:rPr>
              <w:t>LD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ST</w:t>
            </w:r>
            <w:r w:rsidR="00013C87">
              <w:rPr>
                <w:rFonts w:hint="eastAsia"/>
              </w:rPr>
              <w:t>、</w:t>
            </w:r>
            <w:r w:rsidR="00013C87">
              <w:rPr>
                <w:rFonts w:hint="eastAsia"/>
              </w:rPr>
              <w:t>SFC</w:t>
            </w:r>
            <w:r w:rsidR="00013C87">
              <w:rPr>
                <w:rFonts w:hint="eastAsia"/>
              </w:rPr>
              <w:t>编程语言功能，支持联想输入。</w:t>
            </w:r>
            <w:r w:rsidR="00013C87" w:rsidRPr="00B057B0">
              <w:rPr>
                <w:rFonts w:hint="eastAsia"/>
              </w:rPr>
              <w:t>编程支持自定义中英文变量，自动组合编程指令，支持对</w:t>
            </w:r>
            <w:r w:rsidR="00013C87" w:rsidRPr="00B057B0">
              <w:rPr>
                <w:rFonts w:hint="eastAsia"/>
              </w:rPr>
              <w:t>FB/FC</w:t>
            </w:r>
            <w:r w:rsidR="00013C87" w:rsidRPr="00B057B0">
              <w:rPr>
                <w:rFonts w:hint="eastAsia"/>
              </w:rPr>
              <w:t>功能块进行封装</w:t>
            </w:r>
            <w:r w:rsidR="00013C87">
              <w:rPr>
                <w:rFonts w:hint="eastAsia"/>
              </w:rPr>
              <w:t>，提高程序可读性；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支持本地拓展模块不少于</w:t>
            </w:r>
            <w:r w:rsidR="00013C87">
              <w:rPr>
                <w:rFonts w:hint="eastAsia"/>
              </w:rPr>
              <w:t>16</w:t>
            </w:r>
            <w:r w:rsidR="00013C87">
              <w:rPr>
                <w:rFonts w:hint="eastAsia"/>
              </w:rPr>
              <w:t>个；支持扩展远程</w:t>
            </w:r>
            <w:r w:rsidR="00013C87">
              <w:rPr>
                <w:rFonts w:hint="eastAsia"/>
              </w:rPr>
              <w:t>IO</w:t>
            </w:r>
            <w:r w:rsidR="00013C87">
              <w:rPr>
                <w:rFonts w:hint="eastAsia"/>
              </w:rPr>
              <w:t>模块，扩展模块具备</w:t>
            </w:r>
            <w:r w:rsidR="00013C87">
              <w:rPr>
                <w:rFonts w:hint="eastAsia"/>
              </w:rPr>
              <w:t>TYPE-C</w:t>
            </w:r>
            <w:r w:rsidR="00013C87">
              <w:rPr>
                <w:rFonts w:hint="eastAsia"/>
              </w:rPr>
              <w:t>连接定期进行固件升级功能；支持</w:t>
            </w:r>
            <w:r w:rsidR="00013C87">
              <w:rPr>
                <w:rFonts w:hint="eastAsia"/>
              </w:rPr>
              <w:t>2</w:t>
            </w:r>
            <w:r w:rsidR="00013C87">
              <w:rPr>
                <w:rFonts w:hint="eastAsia"/>
              </w:rPr>
              <w:t>个及以上扩展卡槽，实现通信</w:t>
            </w:r>
            <w:r w:rsidR="00013C87">
              <w:rPr>
                <w:rFonts w:hint="eastAsia"/>
              </w:rPr>
              <w:t>/</w:t>
            </w:r>
            <w:r w:rsidR="00013C87">
              <w:rPr>
                <w:rFonts w:hint="eastAsia"/>
              </w:rPr>
              <w:t>模拟量</w:t>
            </w:r>
            <w:r w:rsidR="00013C87">
              <w:rPr>
                <w:rFonts w:hint="eastAsia"/>
              </w:rPr>
              <w:t>/</w:t>
            </w:r>
            <w:r w:rsidR="00013C87">
              <w:rPr>
                <w:rFonts w:hint="eastAsia"/>
              </w:rPr>
              <w:t>数字量等功能灵活扩展；支持扩展</w:t>
            </w:r>
            <w:r w:rsidR="00013C87">
              <w:rPr>
                <w:rFonts w:hint="eastAsia"/>
              </w:rPr>
              <w:t>IP</w:t>
            </w:r>
            <w:r w:rsidR="00013C87">
              <w:rPr>
                <w:rFonts w:hint="eastAsia"/>
              </w:rPr>
              <w:t>模块，实现设备内外网隔离；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pPr>
              <w:widowControl/>
              <w:jc w:val="left"/>
            </w:pPr>
            <w:r>
              <w:t>8</w:t>
            </w:r>
            <w:r w:rsidR="00013C87">
              <w:rPr>
                <w:rFonts w:hint="eastAsia"/>
              </w:rPr>
              <w:t>、变频器支持</w:t>
            </w:r>
            <w:r w:rsidR="00013C87">
              <w:rPr>
                <w:rFonts w:hint="eastAsia"/>
              </w:rPr>
              <w:t>STO</w:t>
            </w:r>
            <w:r w:rsidR="00013C87">
              <w:rPr>
                <w:rFonts w:hint="eastAsia"/>
              </w:rPr>
              <w:t>安全转矩关断功能；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pPr>
              <w:widowControl/>
              <w:jc w:val="left"/>
            </w:pPr>
            <w:r>
              <w:t>9</w:t>
            </w:r>
            <w:r w:rsidR="00013C87">
              <w:rPr>
                <w:rFonts w:hint="eastAsia"/>
              </w:rPr>
              <w:t>、变频器控制回路可接入温度传感器实时监测电机温度；</w:t>
            </w:r>
            <w:r w:rsidR="00013C87" w:rsidRPr="00B057B0">
              <w:rPr>
                <w:rFonts w:hint="eastAsia"/>
              </w:rPr>
              <w:t>支持模拟量</w:t>
            </w:r>
            <w:r w:rsidR="00013C87" w:rsidRPr="00B057B0">
              <w:rPr>
                <w:rFonts w:hint="eastAsia"/>
              </w:rPr>
              <w:t>AI</w:t>
            </w:r>
            <w:r w:rsidR="00013C87" w:rsidRPr="00B057B0">
              <w:rPr>
                <w:rFonts w:hint="eastAsia"/>
              </w:rPr>
              <w:t>曲线实时控制电机转速，支持通讯和数字量输入输出控制电机驱动单元</w:t>
            </w:r>
            <w:r w:rsidR="00013C87">
              <w:rPr>
                <w:rFonts w:hint="eastAsia"/>
              </w:rPr>
              <w:t>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3A3F64" w:rsidP="00013C87">
            <w:pPr>
              <w:widowControl/>
              <w:jc w:val="left"/>
            </w:pPr>
            <w:r>
              <w:t>10</w:t>
            </w:r>
            <w:r w:rsidR="00013C87">
              <w:rPr>
                <w:rFonts w:hint="eastAsia"/>
              </w:rPr>
              <w:t>、变频器支持带隔离的</w:t>
            </w:r>
            <w:r w:rsidR="00013C87">
              <w:rPr>
                <w:rFonts w:hint="eastAsia"/>
              </w:rPr>
              <w:t>Modbus-rtu</w:t>
            </w:r>
            <w:r w:rsidR="00013C87">
              <w:rPr>
                <w:rFonts w:hint="eastAsia"/>
              </w:rPr>
              <w:t>通讯、且可以与</w:t>
            </w:r>
            <w:r w:rsidR="00013C87">
              <w:rPr>
                <w:rFonts w:hint="eastAsia"/>
              </w:rPr>
              <w:t>PLC</w:t>
            </w:r>
            <w:r w:rsidR="00013C87">
              <w:rPr>
                <w:rFonts w:hint="eastAsia"/>
              </w:rPr>
              <w:t>进行</w:t>
            </w:r>
            <w:r w:rsidR="00013C87">
              <w:rPr>
                <w:rFonts w:hint="eastAsia"/>
              </w:rPr>
              <w:t>EtherCAT</w:t>
            </w:r>
            <w:r w:rsidR="00013C87">
              <w:rPr>
                <w:rFonts w:hint="eastAsia"/>
              </w:rPr>
              <w:t>通讯；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013C87" w:rsidP="00013C87">
            <w:pPr>
              <w:widowControl/>
              <w:jc w:val="left"/>
            </w:pPr>
            <w:r>
              <w:t>1</w:t>
            </w:r>
            <w:r w:rsidR="003A3F64">
              <w:t>1</w:t>
            </w:r>
            <w:r>
              <w:rPr>
                <w:rFonts w:hint="eastAsia"/>
              </w:rPr>
              <w:t>、变频器具备参数互联系统和自由编程功能（通过连接器可以实现各类信号的简易编程处理，并可对内部数据进行四则运算，满足不同工艺的设备控制与运行监测要求）；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013C87" w:rsidP="00013C87">
            <w:pPr>
              <w:widowControl/>
              <w:jc w:val="left"/>
            </w:pPr>
            <w:r>
              <w:t>1</w:t>
            </w:r>
            <w:r w:rsidR="003A3F64">
              <w:t>2</w:t>
            </w:r>
            <w:r>
              <w:rPr>
                <w:rFonts w:hint="eastAsia"/>
              </w:rPr>
              <w:t>、变频器内置电机节能算法；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013C87" w:rsidP="00013C87">
            <w:pPr>
              <w:widowControl/>
              <w:jc w:val="left"/>
            </w:pPr>
            <w:r>
              <w:t>1</w:t>
            </w:r>
            <w:r w:rsidR="003A3F64">
              <w:t>3</w:t>
            </w:r>
            <w:r>
              <w:rPr>
                <w:rFonts w:hint="eastAsia"/>
              </w:rPr>
              <w:t>、变频器支持标量和矢量控制，支持对异步感应电机、永磁同步电机、磁阻电机等开闭环控制；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013C87" w:rsidP="00013C87">
            <w:pPr>
              <w:widowControl/>
              <w:jc w:val="left"/>
            </w:pPr>
            <w:r>
              <w:t>1</w:t>
            </w:r>
            <w:r w:rsidR="003A3F64">
              <w:t>4</w:t>
            </w:r>
            <w:r>
              <w:rPr>
                <w:rFonts w:hint="eastAsia"/>
              </w:rPr>
              <w:t>、变频器后台软件能够支持</w:t>
            </w:r>
            <w:r w:rsidRPr="00B057B0">
              <w:rPr>
                <w:rFonts w:hint="eastAsia"/>
              </w:rPr>
              <w:t>参数更改，波形记录，远程控制等功能，调试，支持变频自学习。</w:t>
            </w:r>
            <w:r>
              <w:rPr>
                <w:rFonts w:hint="eastAsia"/>
              </w:rPr>
              <w:t>可拓展手机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引导式调试；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013C87" w:rsidRDefault="00013C87" w:rsidP="00013C87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/>
                <w:b w:val="0"/>
                <w:bCs w:val="0"/>
                <w:sz w:val="21"/>
              </w:rPr>
              <w:t>1</w:t>
            </w:r>
            <w:r w:rsidR="003A3F64">
              <w:rPr>
                <w:rFonts w:eastAsia="宋体"/>
                <w:b w:val="0"/>
                <w:bCs w:val="0"/>
                <w:sz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联网模块具备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2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个以太网口，支持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4G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 xml:space="preserve"> WiFi 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、以太网通讯，支持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RS485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RS232</w:t>
            </w:r>
            <w:r w:rsidR="00CE434D" w:rsidRPr="00CE434D">
              <w:rPr>
                <w:rFonts w:eastAsia="宋体" w:hint="eastAsia"/>
                <w:b w:val="0"/>
                <w:bCs w:val="0"/>
                <w:sz w:val="21"/>
              </w:rPr>
              <w:t>通讯接口，具备物理按钮复位；</w:t>
            </w:r>
          </w:p>
          <w:p w:rsidR="00013C87" w:rsidRPr="00B46FF1" w:rsidRDefault="00013C87" w:rsidP="00013C87"/>
          <w:p w:rsidR="00013C87" w:rsidRDefault="00013C87" w:rsidP="00013C87">
            <w:r>
              <w:t>1</w:t>
            </w:r>
            <w:r w:rsidR="003A3F64">
              <w:t>6</w:t>
            </w:r>
            <w:r>
              <w:rPr>
                <w:rFonts w:hint="eastAsia"/>
              </w:rPr>
              <w:t>、物联网平台支持网页组态形式可视化界面，可将设备数据进行计算处理并呈现为数据看板，支持通过低代码开发，自由完成设备的可视化看板配置</w:t>
            </w:r>
            <w:r w:rsidR="00CD1116">
              <w:rPr>
                <w:rFonts w:hint="eastAsia"/>
              </w:rPr>
              <w:t>；</w:t>
            </w:r>
          </w:p>
          <w:p w:rsidR="00013C87" w:rsidRPr="0059547D" w:rsidRDefault="00013C87" w:rsidP="00013C87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</w:p>
          <w:p w:rsidR="00B657E1" w:rsidRPr="00EB35E8" w:rsidRDefault="00013C87" w:rsidP="0051037B">
            <w:r>
              <w:rPr>
                <w:rFonts w:hint="eastAsia"/>
              </w:rPr>
              <w:t>1</w:t>
            </w:r>
            <w:r w:rsidR="003A3F64">
              <w:t>7</w:t>
            </w:r>
            <w:r>
              <w:rPr>
                <w:rFonts w:hint="eastAsia"/>
              </w:rPr>
              <w:t>、物联网平台</w:t>
            </w:r>
            <w:r w:rsidRPr="00B46FF1">
              <w:rPr>
                <w:rFonts w:hint="eastAsia"/>
              </w:rPr>
              <w:t>支持手机、电脑远程实时监控实训设备状态，包含：设备运行状态、设备使用时长、设备故障与报警信息。</w:t>
            </w:r>
          </w:p>
        </w:tc>
        <w:tc>
          <w:tcPr>
            <w:tcW w:w="567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B657E1" w:rsidRDefault="00F337F1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  <w:p w:rsidR="00B657E1" w:rsidRDefault="00F337F1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套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B657E1" w:rsidRDefault="00B657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7E1" w:rsidRDefault="00B657E1">
            <w:pPr>
              <w:jc w:val="center"/>
              <w:rPr>
                <w:color w:val="000000"/>
                <w:sz w:val="24"/>
              </w:rPr>
            </w:pPr>
          </w:p>
        </w:tc>
      </w:tr>
      <w:tr w:rsidR="00B657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B657E1" w:rsidRDefault="0086220D">
            <w:r>
              <w:rPr>
                <w:rFonts w:hint="eastAsia"/>
              </w:rPr>
              <w:lastRenderedPageBreak/>
              <w:t>工业控制实训设备</w:t>
            </w:r>
            <w:r w:rsidR="005765DA">
              <w:rPr>
                <w:rFonts w:hint="eastAsia"/>
              </w:rPr>
              <w:t>上位机平台</w:t>
            </w:r>
          </w:p>
        </w:tc>
        <w:tc>
          <w:tcPr>
            <w:tcW w:w="4820" w:type="dxa"/>
            <w:gridSpan w:val="3"/>
            <w:vAlign w:val="center"/>
          </w:tcPr>
          <w:p w:rsidR="00B657E1" w:rsidRDefault="00F337F1">
            <w:r>
              <w:rPr>
                <w:rFonts w:hint="eastAsia"/>
              </w:rPr>
              <w:t>支持：</w:t>
            </w:r>
          </w:p>
          <w:p w:rsidR="00013C87" w:rsidRDefault="00013C87" w:rsidP="00013C87">
            <w:pPr>
              <w:pStyle w:val="4"/>
              <w:jc w:val="left"/>
            </w:pPr>
            <w:r>
              <w:rPr>
                <w:rFonts w:eastAsia="宋体"/>
                <w:b w:val="0"/>
                <w:bCs w:val="0"/>
                <w:sz w:val="21"/>
              </w:rPr>
              <w:t>1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、支持运动控制（</w:t>
            </w:r>
            <w:r>
              <w:rPr>
                <w:rFonts w:eastAsia="宋体" w:hint="eastAsia"/>
                <w:b w:val="0"/>
                <w:bCs w:val="0"/>
                <w:sz w:val="21"/>
              </w:rPr>
              <w:t>MC</w:t>
            </w:r>
            <w:r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>
              <w:rPr>
                <w:rFonts w:eastAsia="宋体" w:hint="eastAsia"/>
                <w:b w:val="0"/>
                <w:bCs w:val="0"/>
                <w:sz w:val="21"/>
              </w:rPr>
              <w:t>+</w:t>
            </w:r>
            <w:r>
              <w:rPr>
                <w:rFonts w:eastAsia="宋体" w:hint="eastAsia"/>
                <w:b w:val="0"/>
                <w:bCs w:val="0"/>
                <w:sz w:val="21"/>
              </w:rPr>
              <w:t>逻辑控制（</w:t>
            </w:r>
            <w:r>
              <w:rPr>
                <w:rFonts w:eastAsia="宋体" w:hint="eastAsia"/>
                <w:b w:val="0"/>
                <w:bCs w:val="0"/>
                <w:sz w:val="21"/>
              </w:rPr>
              <w:t>PLC</w:t>
            </w:r>
            <w:r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>
              <w:rPr>
                <w:rFonts w:eastAsia="宋体" w:hint="eastAsia"/>
                <w:b w:val="0"/>
                <w:bCs w:val="0"/>
                <w:sz w:val="21"/>
              </w:rPr>
              <w:t>+</w:t>
            </w:r>
            <w:r>
              <w:rPr>
                <w:rFonts w:eastAsia="宋体" w:hint="eastAsia"/>
                <w:b w:val="0"/>
                <w:bCs w:val="0"/>
                <w:sz w:val="21"/>
              </w:rPr>
              <w:t>机器视觉</w:t>
            </w:r>
            <w:r>
              <w:rPr>
                <w:rFonts w:eastAsia="宋体" w:hint="eastAsia"/>
                <w:b w:val="0"/>
                <w:bCs w:val="0"/>
                <w:sz w:val="21"/>
              </w:rPr>
              <w:t>(Vision</w:t>
            </w:r>
            <w:r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>
              <w:rPr>
                <w:rFonts w:eastAsia="宋体" w:hint="eastAsia"/>
                <w:b w:val="0"/>
                <w:bCs w:val="0"/>
                <w:sz w:val="21"/>
              </w:rPr>
              <w:t>+</w:t>
            </w:r>
            <w:r>
              <w:rPr>
                <w:rFonts w:eastAsia="宋体" w:hint="eastAsia"/>
                <w:b w:val="0"/>
                <w:bCs w:val="0"/>
                <w:sz w:val="21"/>
              </w:rPr>
              <w:t>人机交互（</w:t>
            </w:r>
            <w:r>
              <w:rPr>
                <w:rFonts w:eastAsia="宋体" w:hint="eastAsia"/>
                <w:b w:val="0"/>
                <w:bCs w:val="0"/>
                <w:sz w:val="21"/>
              </w:rPr>
              <w:t>HMI</w:t>
            </w:r>
            <w:r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>
              <w:rPr>
                <w:rFonts w:eastAsia="宋体" w:hint="eastAsia"/>
                <w:b w:val="0"/>
                <w:bCs w:val="0"/>
                <w:sz w:val="21"/>
              </w:rPr>
              <w:t>+</w:t>
            </w:r>
            <w:r>
              <w:rPr>
                <w:rFonts w:eastAsia="宋体" w:hint="eastAsia"/>
                <w:b w:val="0"/>
                <w:bCs w:val="0"/>
                <w:sz w:val="21"/>
              </w:rPr>
              <w:t>数据库</w:t>
            </w:r>
            <w:r>
              <w:rPr>
                <w:rFonts w:eastAsia="宋体" w:hint="eastAsia"/>
                <w:b w:val="0"/>
                <w:bCs w:val="0"/>
                <w:sz w:val="21"/>
              </w:rPr>
              <w:t>(DB)+</w:t>
            </w:r>
            <w:r w:rsidRPr="00517AC3">
              <w:rPr>
                <w:rFonts w:eastAsia="宋体" w:hint="eastAsia"/>
                <w:b w:val="0"/>
                <w:bCs w:val="0"/>
                <w:sz w:val="21"/>
              </w:rPr>
              <w:t xml:space="preserve"> Windows</w:t>
            </w:r>
            <w:r w:rsidRPr="00517AC3">
              <w:rPr>
                <w:rFonts w:eastAsia="宋体" w:hint="eastAsia"/>
                <w:b w:val="0"/>
                <w:bCs w:val="0"/>
                <w:sz w:val="21"/>
              </w:rPr>
              <w:t>生态软件集成在同一个硬件平台内，并可同时运行，以便实现单机台内部高速稳定的控制和通信，工业控制核心应用实现一站式配置，</w:t>
            </w:r>
            <w:r w:rsidRPr="00517AC3">
              <w:rPr>
                <w:rFonts w:eastAsia="宋体" w:hint="eastAsia"/>
                <w:b w:val="0"/>
                <w:bCs w:val="0"/>
                <w:sz w:val="21"/>
              </w:rPr>
              <w:lastRenderedPageBreak/>
              <w:t>一台机器即可完成复杂的开发任务</w:t>
            </w:r>
            <w:r w:rsidR="00CD1116">
              <w:rPr>
                <w:rFonts w:hint="eastAsia"/>
              </w:rPr>
              <w:t>；</w:t>
            </w:r>
          </w:p>
          <w:p w:rsidR="00013C87" w:rsidRPr="00B0113B" w:rsidRDefault="00013C87" w:rsidP="00013C87"/>
          <w:p w:rsidR="00013C87" w:rsidRDefault="00013C87" w:rsidP="00013C8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、具备双系统</w:t>
            </w:r>
            <w:r>
              <w:rPr>
                <w:rFonts w:hint="eastAsia"/>
              </w:rPr>
              <w:t>Windows+Linux</w:t>
            </w:r>
            <w:r>
              <w:rPr>
                <w:rFonts w:hint="eastAsia"/>
              </w:rPr>
              <w:t>，具备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开放生态与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工业级操作环境，内置中型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功能。内部集成工业控制器编程软件，驱动调试监控软件，</w:t>
            </w: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组态编程软件，</w:t>
            </w:r>
            <w:r>
              <w:rPr>
                <w:rFonts w:hint="eastAsia"/>
              </w:rPr>
              <w:t>IOT</w:t>
            </w:r>
            <w:r>
              <w:rPr>
                <w:rFonts w:hint="eastAsia"/>
              </w:rPr>
              <w:t>网关配置软件，为整体设备提供稳定灵活的编程操作环境；</w:t>
            </w:r>
          </w:p>
          <w:p w:rsidR="00013C87" w:rsidRPr="00FD14B5" w:rsidRDefault="00013C87" w:rsidP="00013C87">
            <w:pPr>
              <w:pStyle w:val="4"/>
            </w:pPr>
          </w:p>
          <w:p w:rsidR="00013C87" w:rsidRDefault="00013C87" w:rsidP="00013C87">
            <w:pPr>
              <w:pStyle w:val="4"/>
              <w:jc w:val="both"/>
            </w:pPr>
            <w:r w:rsidRPr="00C93A43">
              <w:rPr>
                <w:rFonts w:eastAsia="宋体" w:hint="eastAsia"/>
                <w:b w:val="0"/>
                <w:bCs w:val="0"/>
                <w:sz w:val="21"/>
              </w:rPr>
              <w:t>3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搭载高性能核心处理器，运行内存不小于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16G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，储存内存不小于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1T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，能够同时运行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Windows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与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Linux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双系统。具备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Windows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开放生态与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Linux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工业级操作环境，内置中型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PLC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功能。内部集成工业控制器编程软件，驱动调试监控软件，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HMI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组态编程软件，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IOT</w:t>
            </w:r>
            <w:r w:rsidRPr="00C93A43">
              <w:rPr>
                <w:rFonts w:eastAsia="宋体" w:hint="eastAsia"/>
                <w:b w:val="0"/>
                <w:bCs w:val="0"/>
                <w:sz w:val="21"/>
              </w:rPr>
              <w:t>网关配置软件，为整体设备提供稳定灵活的编程操作环境</w:t>
            </w:r>
            <w:r>
              <w:rPr>
                <w:rFonts w:hint="eastAsia"/>
              </w:rPr>
              <w:t>；</w:t>
            </w:r>
          </w:p>
          <w:p w:rsidR="00013C87" w:rsidRPr="004C6B7B" w:rsidRDefault="00013C87" w:rsidP="00013C87"/>
          <w:p w:rsidR="00013C87" w:rsidRDefault="00013C87" w:rsidP="00013C87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4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、支持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PCI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与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PCIe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两种类型扩展卡槽，实现显卡、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POE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网卡、运动控制卡、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CAN</w:t>
            </w:r>
            <w:r w:rsidRPr="009C13F0">
              <w:rPr>
                <w:rFonts w:eastAsia="宋体" w:hint="eastAsia"/>
                <w:b w:val="0"/>
                <w:bCs w:val="0"/>
                <w:sz w:val="21"/>
              </w:rPr>
              <w:t>通讯卡的灵活扩展。</w:t>
            </w:r>
          </w:p>
          <w:p w:rsidR="00013C87" w:rsidRPr="004C6B7B" w:rsidRDefault="00013C87" w:rsidP="00013C87"/>
          <w:p w:rsidR="00013C87" w:rsidRDefault="00013C87" w:rsidP="00013C87">
            <w:pPr>
              <w:pStyle w:val="4"/>
              <w:jc w:val="both"/>
            </w:pPr>
            <w:r>
              <w:rPr>
                <w:rFonts w:eastAsia="宋体"/>
                <w:b w:val="0"/>
                <w:bCs w:val="0"/>
                <w:sz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、支持高速数据交互通道，提供共享内存、标签通信</w:t>
            </w:r>
            <w:r>
              <w:rPr>
                <w:rFonts w:eastAsia="宋体"/>
                <w:b w:val="0"/>
                <w:bCs w:val="0"/>
                <w:sz w:val="21"/>
              </w:rPr>
              <w:t xml:space="preserve">API </w:t>
            </w:r>
            <w:r>
              <w:rPr>
                <w:rFonts w:eastAsia="宋体" w:hint="eastAsia"/>
                <w:b w:val="0"/>
                <w:bCs w:val="0"/>
                <w:sz w:val="21"/>
              </w:rPr>
              <w:t>库</w:t>
            </w:r>
            <w:r>
              <w:rPr>
                <w:rFonts w:hint="eastAsia"/>
              </w:rPr>
              <w:t>；</w:t>
            </w:r>
          </w:p>
          <w:p w:rsidR="00013C87" w:rsidRPr="004C6B7B" w:rsidRDefault="00013C87" w:rsidP="00013C87"/>
          <w:p w:rsidR="00B657E1" w:rsidRDefault="00013C87" w:rsidP="00013C87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 w:rsidRPr="004C6B7B">
              <w:rPr>
                <w:rFonts w:eastAsia="宋体" w:hint="eastAsia"/>
                <w:b w:val="0"/>
                <w:bCs w:val="0"/>
                <w:sz w:val="21"/>
              </w:rPr>
              <w:t>6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、编程语言符合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IEC 61131-3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标准编程方式和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PLCOpen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标准，支持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MQTT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OPC UA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EtherNET IP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EtherCAT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ProfiNET</w:t>
            </w:r>
            <w:r w:rsidRPr="004C6B7B">
              <w:rPr>
                <w:rFonts w:eastAsia="宋体" w:hint="eastAsia"/>
                <w:b w:val="0"/>
                <w:bCs w:val="0"/>
                <w:sz w:val="21"/>
              </w:rPr>
              <w:t>通讯协议可用于各种总线协议的使用和学习。</w:t>
            </w:r>
          </w:p>
        </w:tc>
        <w:tc>
          <w:tcPr>
            <w:tcW w:w="567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B657E1" w:rsidRDefault="00F337F1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lastRenderedPageBreak/>
              <w:t>1</w:t>
            </w:r>
            <w:r>
              <w:rPr>
                <w:rFonts w:eastAsia="宋体" w:hint="eastAsia"/>
                <w:b w:val="0"/>
                <w:bCs w:val="0"/>
                <w:sz w:val="21"/>
              </w:rPr>
              <w:t>套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B657E1" w:rsidRDefault="00B657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7E1" w:rsidRDefault="00B657E1">
            <w:pPr>
              <w:jc w:val="center"/>
              <w:rPr>
                <w:color w:val="000000"/>
                <w:sz w:val="24"/>
              </w:rPr>
            </w:pPr>
          </w:p>
        </w:tc>
      </w:tr>
      <w:tr w:rsidR="00226683">
        <w:trPr>
          <w:trHeight w:val="90"/>
          <w:jc w:val="center"/>
        </w:trPr>
        <w:tc>
          <w:tcPr>
            <w:tcW w:w="1969" w:type="dxa"/>
            <w:vAlign w:val="center"/>
          </w:tcPr>
          <w:p w:rsidR="00226683" w:rsidRDefault="00226683" w:rsidP="00226683">
            <w:r>
              <w:rPr>
                <w:rFonts w:hint="eastAsia"/>
              </w:rPr>
              <w:t>安装维护服务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:rsidR="00226683" w:rsidRDefault="00226683" w:rsidP="00226683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卖方须到买方提供的现场免费安装、调试设备，进行操作试验，直至运行正常并验收</w:t>
            </w:r>
            <w:r w:rsidR="00110602">
              <w:rPr>
                <w:rFonts w:hint="eastAsia"/>
              </w:rPr>
              <w:t>。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名以上操作人员</w:t>
            </w:r>
            <w:r w:rsidR="00110602">
              <w:rPr>
                <w:rFonts w:hint="eastAsia"/>
              </w:rPr>
              <w:t>在质保期内</w:t>
            </w:r>
            <w:r>
              <w:rPr>
                <w:rFonts w:hint="eastAsia"/>
              </w:rPr>
              <w:t>提供免费的</w:t>
            </w:r>
            <w:r w:rsidR="00DD707D">
              <w:rPr>
                <w:rFonts w:hint="eastAsia"/>
              </w:rPr>
              <w:t>技术支持、</w:t>
            </w:r>
            <w:r w:rsidR="00110602">
              <w:rPr>
                <w:rFonts w:hint="eastAsia"/>
              </w:rPr>
              <w:t>产品使用</w:t>
            </w:r>
            <w:r w:rsidR="007D5D46">
              <w:rPr>
                <w:rFonts w:hint="eastAsia"/>
              </w:rPr>
              <w:t>及</w:t>
            </w:r>
            <w:r>
              <w:rPr>
                <w:rFonts w:hint="eastAsia"/>
              </w:rPr>
              <w:t>日常维护培训。</w:t>
            </w:r>
          </w:p>
          <w:p w:rsidR="00226683" w:rsidRDefault="00226683" w:rsidP="00226683">
            <w:r>
              <w:t>2.</w:t>
            </w:r>
            <w:r>
              <w:rPr>
                <w:rFonts w:hint="eastAsia"/>
              </w:rPr>
              <w:t>维修响应时间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小时，若电话指导无法排除故障，供方</w:t>
            </w:r>
            <w:r>
              <w:rPr>
                <w:rFonts w:hint="eastAsia"/>
              </w:rPr>
              <w:lastRenderedPageBreak/>
              <w:t>技术员应在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小时内到场进行检查、维修；质保期内免费</w:t>
            </w:r>
            <w:r w:rsidR="00EB35E8">
              <w:rPr>
                <w:rFonts w:hint="eastAsia"/>
              </w:rPr>
              <w:t>检查、维修、</w:t>
            </w:r>
            <w:r>
              <w:rPr>
                <w:rFonts w:hint="eastAsia"/>
              </w:rPr>
              <w:t>更换损坏的零部件，质保期外供方应提供终身维修</w:t>
            </w:r>
            <w:r w:rsidR="00735976">
              <w:rPr>
                <w:rFonts w:hint="eastAsia"/>
              </w:rPr>
              <w:t>。</w:t>
            </w:r>
          </w:p>
        </w:tc>
        <w:tc>
          <w:tcPr>
            <w:tcW w:w="7738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26683" w:rsidRDefault="00226683" w:rsidP="00226683">
            <w:pPr>
              <w:pStyle w:val="4"/>
            </w:pPr>
          </w:p>
        </w:tc>
      </w:tr>
      <w:tr w:rsidR="00226683">
        <w:trPr>
          <w:trHeight w:val="90"/>
          <w:jc w:val="center"/>
        </w:trPr>
        <w:tc>
          <w:tcPr>
            <w:tcW w:w="1969" w:type="dxa"/>
            <w:vAlign w:val="center"/>
          </w:tcPr>
          <w:p w:rsidR="00226683" w:rsidRDefault="00226683" w:rsidP="00226683">
            <w:r>
              <w:rPr>
                <w:rFonts w:hint="eastAsia"/>
              </w:rPr>
              <w:t>备注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:rsidR="00226683" w:rsidRDefault="00226683" w:rsidP="00226683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226683" w:rsidRDefault="00226683" w:rsidP="00226683">
            <w:r>
              <w:t>1</w:t>
            </w:r>
            <w:r>
              <w:t>、符合《政府采购法》第二十二条规定的供应商；</w:t>
            </w:r>
          </w:p>
          <w:p w:rsidR="00226683" w:rsidRDefault="00226683" w:rsidP="00226683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226683" w:rsidRDefault="00226683" w:rsidP="00226683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226683" w:rsidRDefault="00226683" w:rsidP="00226683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226683" w:rsidRDefault="00226683" w:rsidP="00226683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供货地点：无锡职业技术学院工</w:t>
            </w:r>
            <w:r>
              <w:rPr>
                <w:rFonts w:hint="eastAsia"/>
              </w:rPr>
              <w:t>B</w:t>
            </w:r>
            <w:r>
              <w:t>502</w:t>
            </w:r>
            <w:r>
              <w:rPr>
                <w:rFonts w:hint="eastAsia"/>
              </w:rPr>
              <w:t>；</w:t>
            </w:r>
          </w:p>
          <w:p w:rsidR="00226683" w:rsidRDefault="00226683" w:rsidP="00226683"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服务期：合约签署</w:t>
            </w:r>
            <w:r w:rsidRPr="00A9620C">
              <w:t>30</w:t>
            </w:r>
            <w:r w:rsidRPr="00A9620C">
              <w:rPr>
                <w:rFonts w:hint="eastAsia"/>
              </w:rPr>
              <w:t>个工作日内</w:t>
            </w:r>
            <w:r>
              <w:rPr>
                <w:rFonts w:hint="eastAsia"/>
              </w:rPr>
              <w:t>；</w:t>
            </w:r>
          </w:p>
          <w:p w:rsidR="00A9620C" w:rsidRDefault="00A9620C" w:rsidP="0022668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、质量保证：必须是全新合格产品，一年质保承诺函；</w:t>
            </w:r>
          </w:p>
          <w:p w:rsidR="00226683" w:rsidRDefault="003C5483" w:rsidP="00226683">
            <w:r>
              <w:t>5</w:t>
            </w:r>
            <w:r w:rsidR="00226683">
              <w:rPr>
                <w:rFonts w:hint="eastAsia"/>
              </w:rPr>
              <w:t>、项目联系人：</w:t>
            </w:r>
            <w:r w:rsidR="00226683" w:rsidRPr="00A9620C">
              <w:rPr>
                <w:rFonts w:hint="eastAsia"/>
              </w:rPr>
              <w:t>周老师：</w:t>
            </w:r>
            <w:r w:rsidR="00226683" w:rsidRPr="00A9620C">
              <w:rPr>
                <w:rFonts w:hint="eastAsia"/>
              </w:rPr>
              <w:t>1</w:t>
            </w:r>
            <w:r w:rsidR="00226683" w:rsidRPr="00A9620C">
              <w:t>3771072018</w:t>
            </w:r>
            <w:r w:rsidR="00226683">
              <w:rPr>
                <w:rFonts w:hint="eastAsia"/>
              </w:rPr>
              <w:t>；</w:t>
            </w:r>
          </w:p>
          <w:p w:rsidR="00226683" w:rsidRDefault="003C5483" w:rsidP="00226683">
            <w:r>
              <w:t>6</w:t>
            </w:r>
            <w:r w:rsidR="00226683">
              <w:rPr>
                <w:rFonts w:hint="eastAsia"/>
              </w:rPr>
              <w:t>、</w:t>
            </w:r>
            <w:r w:rsidR="00226683" w:rsidRPr="00F81248">
              <w:rPr>
                <w:rFonts w:hint="eastAsia"/>
              </w:rPr>
              <w:t>货到安装调试完成，经校方验收无误后付款</w:t>
            </w:r>
            <w:r w:rsidR="00226683" w:rsidRPr="00F81248">
              <w:rPr>
                <w:rFonts w:hint="eastAsia"/>
              </w:rPr>
              <w:t>9</w:t>
            </w:r>
            <w:r w:rsidR="00226683" w:rsidRPr="00F81248">
              <w:t>0%</w:t>
            </w:r>
            <w:r w:rsidR="00226683" w:rsidRPr="00F81248">
              <w:rPr>
                <w:rFonts w:hint="eastAsia"/>
              </w:rPr>
              <w:t>；一年后付尾款</w:t>
            </w:r>
            <w:r w:rsidR="00226683" w:rsidRPr="00F81248">
              <w:rPr>
                <w:rFonts w:hint="eastAsia"/>
              </w:rPr>
              <w:t>1</w:t>
            </w:r>
            <w:r w:rsidR="00226683" w:rsidRPr="00F81248">
              <w:t>0%</w:t>
            </w:r>
            <w:r w:rsidR="00226683">
              <w:t>；</w:t>
            </w:r>
          </w:p>
          <w:p w:rsidR="00B7004E" w:rsidRDefault="003C5483" w:rsidP="00B7004E">
            <w:r>
              <w:t>7</w:t>
            </w:r>
            <w:r w:rsidR="00226683">
              <w:rPr>
                <w:rFonts w:hint="eastAsia"/>
              </w:rPr>
              <w:t>、本项目最高限价为</w:t>
            </w:r>
            <w:r w:rsidR="00226683" w:rsidRPr="003C5483">
              <w:rPr>
                <w:color w:val="FF0000"/>
              </w:rPr>
              <w:t>9.65</w:t>
            </w:r>
            <w:r w:rsidR="00226683">
              <w:rPr>
                <w:rFonts w:hint="eastAsia"/>
              </w:rPr>
              <w:t>万元，报价超过最高限价为无效报价；</w:t>
            </w:r>
          </w:p>
          <w:p w:rsidR="003C5483" w:rsidRPr="003C5483" w:rsidRDefault="00B7004E" w:rsidP="00B7004E">
            <w:r>
              <w:t>8</w:t>
            </w:r>
            <w:r>
              <w:rPr>
                <w:rFonts w:hint="eastAsia"/>
              </w:rPr>
              <w:t>、</w:t>
            </w:r>
            <w:r w:rsidR="003C5483" w:rsidRPr="00A417AD">
              <w:rPr>
                <w:rFonts w:hint="eastAsia"/>
              </w:rPr>
              <w:t>报价文件</w:t>
            </w:r>
            <w:r w:rsidR="003C5483" w:rsidRPr="000A2812">
              <w:rPr>
                <w:rFonts w:hint="eastAsia"/>
              </w:rPr>
              <w:t>制作</w:t>
            </w:r>
            <w:r w:rsidR="003C5483" w:rsidRPr="00C96FFB">
              <w:rPr>
                <w:rFonts w:hint="eastAsia"/>
              </w:rPr>
              <w:t>二份</w:t>
            </w:r>
            <w:r w:rsidR="003C5483" w:rsidRPr="00A417AD">
              <w:rPr>
                <w:rFonts w:hint="eastAsia"/>
              </w:rPr>
              <w:t>，要求</w:t>
            </w:r>
            <w:r w:rsidR="003C5483" w:rsidRPr="00C96FFB">
              <w:rPr>
                <w:rFonts w:hint="eastAsia"/>
              </w:rPr>
              <w:t>密封</w:t>
            </w:r>
            <w:r w:rsidR="003C5483" w:rsidRPr="00A417AD">
              <w:rPr>
                <w:rFonts w:hint="eastAsia"/>
              </w:rPr>
              <w:t>，外部注明询价公告号及公司名称</w:t>
            </w:r>
            <w:r w:rsidR="003C5483">
              <w:rPr>
                <w:rFonts w:hint="eastAsia"/>
                <w:b/>
                <w:bCs/>
              </w:rPr>
              <w:t>；</w:t>
            </w:r>
          </w:p>
          <w:p w:rsidR="00226683" w:rsidRDefault="003C5483" w:rsidP="00226683">
            <w:r>
              <w:t>9</w:t>
            </w:r>
            <w:r w:rsidR="00226683">
              <w:t>、</w:t>
            </w:r>
            <w:r w:rsidR="00226683">
              <w:rPr>
                <w:rFonts w:hint="eastAsia"/>
              </w:rPr>
              <w:t>报价文件中除报价资料外还应包含以下资料（</w:t>
            </w:r>
            <w:r w:rsidR="00226683" w:rsidRPr="003C5483">
              <w:rPr>
                <w:rFonts w:hint="eastAsia"/>
                <w:color w:val="FF0000"/>
              </w:rPr>
              <w:t>均需加盖公章</w:t>
            </w:r>
            <w:r w:rsidR="00226683">
              <w:rPr>
                <w:rFonts w:hint="eastAsia"/>
              </w:rPr>
              <w:t>）：（</w:t>
            </w:r>
            <w:r w:rsidR="00226683">
              <w:rPr>
                <w:rFonts w:hint="eastAsia"/>
              </w:rPr>
              <w:t>1</w:t>
            </w:r>
            <w:r w:rsidR="00226683">
              <w:rPr>
                <w:rFonts w:hint="eastAsia"/>
              </w:rPr>
              <w:t>）</w:t>
            </w:r>
            <w:r w:rsidR="00226683">
              <w:t>营业执照复印件</w:t>
            </w:r>
            <w:r w:rsidR="00226683">
              <w:rPr>
                <w:rFonts w:hint="eastAsia"/>
              </w:rPr>
              <w:t>（加盖公章），（</w:t>
            </w:r>
            <w:r w:rsidR="00226683">
              <w:rPr>
                <w:rFonts w:hint="eastAsia"/>
              </w:rPr>
              <w:t>2</w:t>
            </w:r>
            <w:r w:rsidR="00226683">
              <w:rPr>
                <w:rFonts w:hint="eastAsia"/>
              </w:rPr>
              <w:t>）</w:t>
            </w:r>
            <w:r w:rsidR="00226683">
              <w:t>法定代表人身份证复印件</w:t>
            </w:r>
            <w:r w:rsidR="00226683">
              <w:rPr>
                <w:rFonts w:hint="eastAsia"/>
              </w:rPr>
              <w:t>，（</w:t>
            </w:r>
            <w:r w:rsidR="00226683">
              <w:rPr>
                <w:rFonts w:hint="eastAsia"/>
              </w:rPr>
              <w:t>3</w:t>
            </w:r>
            <w:r w:rsidR="00226683">
              <w:rPr>
                <w:rFonts w:hint="eastAsia"/>
              </w:rPr>
              <w:t>）</w:t>
            </w:r>
            <w:r w:rsidR="00226683">
              <w:t>授权代表还需提供法人授权委托书原件</w:t>
            </w:r>
            <w:r w:rsidR="00226683">
              <w:rPr>
                <w:rFonts w:hint="eastAsia"/>
              </w:rPr>
              <w:t>，（</w:t>
            </w:r>
            <w:r w:rsidR="00226683">
              <w:rPr>
                <w:rFonts w:hint="eastAsia"/>
              </w:rPr>
              <w:t>4</w:t>
            </w:r>
            <w:r w:rsidR="00226683">
              <w:rPr>
                <w:rFonts w:hint="eastAsia"/>
              </w:rPr>
              <w:t>）</w:t>
            </w:r>
            <w:r w:rsidR="00226683">
              <w:t>授权代表身份证复印件</w:t>
            </w:r>
            <w:r w:rsidR="00226683">
              <w:rPr>
                <w:rFonts w:hint="eastAsia"/>
              </w:rPr>
              <w:t>。</w:t>
            </w:r>
            <w:r w:rsidR="00556E7E">
              <w:rPr>
                <w:rFonts w:hint="eastAsia"/>
              </w:rPr>
              <w:t>（</w:t>
            </w:r>
            <w:r w:rsidR="00556E7E">
              <w:rPr>
                <w:rFonts w:hint="eastAsia"/>
              </w:rPr>
              <w:t>5</w:t>
            </w:r>
            <w:r w:rsidR="00556E7E">
              <w:rPr>
                <w:rFonts w:hint="eastAsia"/>
              </w:rPr>
              <w:t>）</w:t>
            </w:r>
            <w:r w:rsidR="00556E7E">
              <w:rPr>
                <w:rFonts w:hint="eastAsia"/>
              </w:rPr>
              <w:t>产品说明书</w:t>
            </w:r>
          </w:p>
          <w:p w:rsidR="00226683" w:rsidRDefault="003C5483" w:rsidP="00226683">
            <w:r>
              <w:t>10</w:t>
            </w:r>
            <w:r w:rsidR="00226683">
              <w:t>.</w:t>
            </w:r>
            <w:r w:rsidR="00226683">
              <w:rPr>
                <w:rFonts w:hint="eastAsia"/>
              </w:rPr>
              <w:t>明确产品品牌、规格型号、具体参数，以及产品说明书。</w:t>
            </w:r>
          </w:p>
          <w:p w:rsidR="00F81248" w:rsidRPr="00F81248" w:rsidRDefault="00F81248" w:rsidP="00F81248">
            <w:r w:rsidRPr="00F81248">
              <w:rPr>
                <w:rFonts w:hint="eastAsia"/>
              </w:rPr>
              <w:t>1</w:t>
            </w:r>
            <w:r w:rsidR="003C5483">
              <w:t>1</w:t>
            </w:r>
            <w:r w:rsidRPr="00F81248">
              <w:rPr>
                <w:rFonts w:hint="eastAsia"/>
              </w:rPr>
              <w:t>.</w:t>
            </w:r>
            <w:r w:rsidRPr="00F81248">
              <w:t>设备中所选用的元器件，均要求是标准工业元件。</w:t>
            </w:r>
          </w:p>
          <w:p w:rsidR="00226683" w:rsidRDefault="00226683" w:rsidP="00226683">
            <w:r>
              <w:rPr>
                <w:rFonts w:hint="eastAsia"/>
              </w:rPr>
              <w:t>三、确定成交单位</w:t>
            </w:r>
          </w:p>
          <w:p w:rsidR="006C1DF2" w:rsidRDefault="006C1DF2" w:rsidP="006C1DF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前密封寄送至无锡职业技术学院。（报价文件采用邮寄方式（到付拒收），报价人应充分考虑邮件在途时间，保证报价文件能够在截止时间之前送达学校。</w:t>
            </w:r>
            <w:r>
              <w:rPr>
                <w:rFonts w:hint="eastAsia"/>
              </w:rPr>
              <w:lastRenderedPageBreak/>
              <w:t>寄出报价文件时可联系告知黄老师邮件单号。</w:t>
            </w:r>
          </w:p>
          <w:p w:rsidR="006C1DF2" w:rsidRDefault="006C1DF2" w:rsidP="006C1DF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、项目负责人在评审时间截止之前不得私自拆封询价文件。</w:t>
            </w:r>
          </w:p>
          <w:p w:rsidR="00226683" w:rsidRDefault="006C1DF2" w:rsidP="006C1DF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</w:t>
            </w:r>
            <w:r w:rsidR="00226683">
              <w:rPr>
                <w:rFonts w:hint="eastAsia"/>
              </w:rPr>
              <w:t>结果。</w:t>
            </w:r>
          </w:p>
        </w:tc>
        <w:tc>
          <w:tcPr>
            <w:tcW w:w="7738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226683" w:rsidRDefault="00226683" w:rsidP="0022668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226683" w:rsidRDefault="00226683" w:rsidP="00226683">
            <w:pPr>
              <w:pStyle w:val="4"/>
            </w:pPr>
          </w:p>
          <w:p w:rsidR="00226683" w:rsidRDefault="00226683" w:rsidP="00226683">
            <w:pPr>
              <w:pStyle w:val="4"/>
            </w:pPr>
          </w:p>
        </w:tc>
      </w:tr>
      <w:tr w:rsidR="00226683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226683" w:rsidRDefault="00226683" w:rsidP="0022668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38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226683" w:rsidRDefault="00226683" w:rsidP="00226683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>2</w:t>
            </w:r>
            <w:r w:rsidR="007F1275"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:0</w:t>
            </w:r>
            <w:r>
              <w:rPr>
                <w:color w:val="000000" w:themeColor="text1"/>
              </w:rPr>
              <w:t>0</w:t>
            </w:r>
          </w:p>
          <w:p w:rsidR="00226683" w:rsidRDefault="00226683" w:rsidP="00226683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评审地点：无锡职业技术学院综合楼</w:t>
            </w:r>
            <w:r>
              <w:rPr>
                <w:rFonts w:eastAsia="宋体" w:hint="eastAsia"/>
                <w:b w:val="0"/>
                <w:bCs w:val="0"/>
                <w:sz w:val="21"/>
              </w:rPr>
              <w:t>9</w:t>
            </w:r>
            <w:r>
              <w:rPr>
                <w:rFonts w:eastAsia="宋体"/>
                <w:b w:val="0"/>
                <w:bCs w:val="0"/>
                <w:sz w:val="21"/>
              </w:rPr>
              <w:t>12</w:t>
            </w:r>
            <w:r>
              <w:rPr>
                <w:rFonts w:eastAsia="宋体" w:hint="eastAsia"/>
                <w:b w:val="0"/>
                <w:bCs w:val="0"/>
                <w:sz w:val="21"/>
              </w:rPr>
              <w:t>会议室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226683" w:rsidRDefault="00226683" w:rsidP="0022668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226683" w:rsidRDefault="00226683" w:rsidP="0022668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226683" w:rsidRDefault="00226683" w:rsidP="00226683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226683" w:rsidRDefault="00226683" w:rsidP="0022668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26683">
        <w:trPr>
          <w:trHeight w:val="300"/>
          <w:jc w:val="center"/>
        </w:trPr>
        <w:tc>
          <w:tcPr>
            <w:tcW w:w="735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226683" w:rsidRDefault="00226683" w:rsidP="00226683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738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226683" w:rsidRDefault="00226683" w:rsidP="00226683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B657E1" w:rsidRDefault="00B657E1">
      <w:pPr>
        <w:pStyle w:val="4"/>
        <w:jc w:val="both"/>
      </w:pPr>
    </w:p>
    <w:sectPr w:rsidR="00B657E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F1" w:rsidRDefault="00F337F1" w:rsidP="00DC2164">
      <w:r>
        <w:separator/>
      </w:r>
    </w:p>
  </w:endnote>
  <w:endnote w:type="continuationSeparator" w:id="0">
    <w:p w:rsidR="00F337F1" w:rsidRDefault="00F337F1" w:rsidP="00D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F1" w:rsidRDefault="00F337F1" w:rsidP="00DC2164">
      <w:r>
        <w:separator/>
      </w:r>
    </w:p>
  </w:footnote>
  <w:footnote w:type="continuationSeparator" w:id="0">
    <w:p w:rsidR="00F337F1" w:rsidRDefault="00F337F1" w:rsidP="00DC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D3517"/>
    <w:multiLevelType w:val="hybridMultilevel"/>
    <w:tmpl w:val="80E096F4"/>
    <w:lvl w:ilvl="0" w:tplc="763425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NjJmM2RhNDNkOTg1Yjg2NzNlMjdmNDUzMDg0OWMifQ=="/>
  </w:docVars>
  <w:rsids>
    <w:rsidRoot w:val="0013120D"/>
    <w:rsid w:val="00001AAC"/>
    <w:rsid w:val="00007815"/>
    <w:rsid w:val="00013C87"/>
    <w:rsid w:val="000278B6"/>
    <w:rsid w:val="0003083F"/>
    <w:rsid w:val="000321C5"/>
    <w:rsid w:val="0005271B"/>
    <w:rsid w:val="00064B78"/>
    <w:rsid w:val="000755FD"/>
    <w:rsid w:val="00081AD9"/>
    <w:rsid w:val="000855D6"/>
    <w:rsid w:val="00086E7A"/>
    <w:rsid w:val="000A231A"/>
    <w:rsid w:val="000A2F78"/>
    <w:rsid w:val="000B2C08"/>
    <w:rsid w:val="000B2C8A"/>
    <w:rsid w:val="000D3667"/>
    <w:rsid w:val="000D4211"/>
    <w:rsid w:val="000D6ACD"/>
    <w:rsid w:val="000F4025"/>
    <w:rsid w:val="00110602"/>
    <w:rsid w:val="0011325D"/>
    <w:rsid w:val="00115BEE"/>
    <w:rsid w:val="0012002B"/>
    <w:rsid w:val="00120177"/>
    <w:rsid w:val="0012099C"/>
    <w:rsid w:val="00124526"/>
    <w:rsid w:val="001247B2"/>
    <w:rsid w:val="0013120D"/>
    <w:rsid w:val="00152AE9"/>
    <w:rsid w:val="00163510"/>
    <w:rsid w:val="00181010"/>
    <w:rsid w:val="00181C73"/>
    <w:rsid w:val="001B2A31"/>
    <w:rsid w:val="001B2DD9"/>
    <w:rsid w:val="001B40BB"/>
    <w:rsid w:val="001C141B"/>
    <w:rsid w:val="001D5E4E"/>
    <w:rsid w:val="001E5FCB"/>
    <w:rsid w:val="001F4860"/>
    <w:rsid w:val="00201CE9"/>
    <w:rsid w:val="002036B9"/>
    <w:rsid w:val="002159BD"/>
    <w:rsid w:val="00226683"/>
    <w:rsid w:val="00231018"/>
    <w:rsid w:val="00233DE8"/>
    <w:rsid w:val="0025002F"/>
    <w:rsid w:val="00252CB2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4D81"/>
    <w:rsid w:val="002D5537"/>
    <w:rsid w:val="002E3700"/>
    <w:rsid w:val="002E6567"/>
    <w:rsid w:val="002E7B29"/>
    <w:rsid w:val="0030660F"/>
    <w:rsid w:val="00313356"/>
    <w:rsid w:val="0031407C"/>
    <w:rsid w:val="00332899"/>
    <w:rsid w:val="003665A2"/>
    <w:rsid w:val="003702C6"/>
    <w:rsid w:val="00395577"/>
    <w:rsid w:val="003A01A8"/>
    <w:rsid w:val="003A238B"/>
    <w:rsid w:val="003A3F64"/>
    <w:rsid w:val="003A5569"/>
    <w:rsid w:val="003A7769"/>
    <w:rsid w:val="003A7F4C"/>
    <w:rsid w:val="003C01AA"/>
    <w:rsid w:val="003C5483"/>
    <w:rsid w:val="003C5992"/>
    <w:rsid w:val="003C6C43"/>
    <w:rsid w:val="003E4E55"/>
    <w:rsid w:val="003E75E7"/>
    <w:rsid w:val="00400D09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3C99"/>
    <w:rsid w:val="00466659"/>
    <w:rsid w:val="00483533"/>
    <w:rsid w:val="00493A60"/>
    <w:rsid w:val="004A2E1F"/>
    <w:rsid w:val="004C1EE8"/>
    <w:rsid w:val="004D0FCE"/>
    <w:rsid w:val="004D6F5F"/>
    <w:rsid w:val="004E1B86"/>
    <w:rsid w:val="004E6DD7"/>
    <w:rsid w:val="004F648D"/>
    <w:rsid w:val="004F73F4"/>
    <w:rsid w:val="00506EC1"/>
    <w:rsid w:val="0051037B"/>
    <w:rsid w:val="005105FD"/>
    <w:rsid w:val="0052310B"/>
    <w:rsid w:val="005275A6"/>
    <w:rsid w:val="00556E7E"/>
    <w:rsid w:val="005765DA"/>
    <w:rsid w:val="00585984"/>
    <w:rsid w:val="005906F2"/>
    <w:rsid w:val="0059547D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92A4F"/>
    <w:rsid w:val="006C0C08"/>
    <w:rsid w:val="006C1DF2"/>
    <w:rsid w:val="006C4B6A"/>
    <w:rsid w:val="006E1CF5"/>
    <w:rsid w:val="006E6514"/>
    <w:rsid w:val="00713347"/>
    <w:rsid w:val="00721770"/>
    <w:rsid w:val="00734A91"/>
    <w:rsid w:val="00735976"/>
    <w:rsid w:val="00735B08"/>
    <w:rsid w:val="007509DC"/>
    <w:rsid w:val="00767133"/>
    <w:rsid w:val="00784869"/>
    <w:rsid w:val="0079472E"/>
    <w:rsid w:val="00796306"/>
    <w:rsid w:val="007B0166"/>
    <w:rsid w:val="007B0393"/>
    <w:rsid w:val="007B16E4"/>
    <w:rsid w:val="007B752D"/>
    <w:rsid w:val="007D0A43"/>
    <w:rsid w:val="007D415F"/>
    <w:rsid w:val="007D5D46"/>
    <w:rsid w:val="007E7E5B"/>
    <w:rsid w:val="007F1275"/>
    <w:rsid w:val="008046AA"/>
    <w:rsid w:val="0081218E"/>
    <w:rsid w:val="00812B3A"/>
    <w:rsid w:val="008163A8"/>
    <w:rsid w:val="008206C2"/>
    <w:rsid w:val="00852D55"/>
    <w:rsid w:val="0086220D"/>
    <w:rsid w:val="00866237"/>
    <w:rsid w:val="008675C5"/>
    <w:rsid w:val="00871481"/>
    <w:rsid w:val="00871F61"/>
    <w:rsid w:val="008730E8"/>
    <w:rsid w:val="00890800"/>
    <w:rsid w:val="0089171C"/>
    <w:rsid w:val="008A1F84"/>
    <w:rsid w:val="008E3965"/>
    <w:rsid w:val="008E513F"/>
    <w:rsid w:val="008F29D4"/>
    <w:rsid w:val="009130F5"/>
    <w:rsid w:val="00916FA0"/>
    <w:rsid w:val="00937023"/>
    <w:rsid w:val="00945503"/>
    <w:rsid w:val="00954E1B"/>
    <w:rsid w:val="00955B0C"/>
    <w:rsid w:val="0095639E"/>
    <w:rsid w:val="00961D02"/>
    <w:rsid w:val="009669DE"/>
    <w:rsid w:val="00974A4D"/>
    <w:rsid w:val="00981AB7"/>
    <w:rsid w:val="00991647"/>
    <w:rsid w:val="009D6B5C"/>
    <w:rsid w:val="009E2576"/>
    <w:rsid w:val="009E5FEC"/>
    <w:rsid w:val="009F096D"/>
    <w:rsid w:val="009F679C"/>
    <w:rsid w:val="00A00606"/>
    <w:rsid w:val="00A13365"/>
    <w:rsid w:val="00A1375B"/>
    <w:rsid w:val="00A2010A"/>
    <w:rsid w:val="00A237AA"/>
    <w:rsid w:val="00A32A09"/>
    <w:rsid w:val="00A330D6"/>
    <w:rsid w:val="00A35CAC"/>
    <w:rsid w:val="00A364C1"/>
    <w:rsid w:val="00A40B4C"/>
    <w:rsid w:val="00A45321"/>
    <w:rsid w:val="00A62995"/>
    <w:rsid w:val="00A62AE9"/>
    <w:rsid w:val="00A644A1"/>
    <w:rsid w:val="00A71D0D"/>
    <w:rsid w:val="00A71D33"/>
    <w:rsid w:val="00A85BB5"/>
    <w:rsid w:val="00A9620C"/>
    <w:rsid w:val="00AA1CD9"/>
    <w:rsid w:val="00AA5B9A"/>
    <w:rsid w:val="00AA7C52"/>
    <w:rsid w:val="00AB3B40"/>
    <w:rsid w:val="00AC2D1D"/>
    <w:rsid w:val="00AC7337"/>
    <w:rsid w:val="00AD58A9"/>
    <w:rsid w:val="00AF0A93"/>
    <w:rsid w:val="00B0317F"/>
    <w:rsid w:val="00B16A0B"/>
    <w:rsid w:val="00B26A41"/>
    <w:rsid w:val="00B43441"/>
    <w:rsid w:val="00B62FFA"/>
    <w:rsid w:val="00B657E1"/>
    <w:rsid w:val="00B7004E"/>
    <w:rsid w:val="00B70C5B"/>
    <w:rsid w:val="00B73AA4"/>
    <w:rsid w:val="00B7602A"/>
    <w:rsid w:val="00B80588"/>
    <w:rsid w:val="00B84DB2"/>
    <w:rsid w:val="00BA438B"/>
    <w:rsid w:val="00BB2CB1"/>
    <w:rsid w:val="00BB4333"/>
    <w:rsid w:val="00BC013C"/>
    <w:rsid w:val="00BC330A"/>
    <w:rsid w:val="00BC56FA"/>
    <w:rsid w:val="00BC5E1E"/>
    <w:rsid w:val="00BE0930"/>
    <w:rsid w:val="00C0403C"/>
    <w:rsid w:val="00C1333D"/>
    <w:rsid w:val="00C33A95"/>
    <w:rsid w:val="00C43695"/>
    <w:rsid w:val="00C43D73"/>
    <w:rsid w:val="00C5440E"/>
    <w:rsid w:val="00C62EE8"/>
    <w:rsid w:val="00C831CA"/>
    <w:rsid w:val="00C875B4"/>
    <w:rsid w:val="00CA0D00"/>
    <w:rsid w:val="00CA4131"/>
    <w:rsid w:val="00CA4B39"/>
    <w:rsid w:val="00CB17C4"/>
    <w:rsid w:val="00CB7451"/>
    <w:rsid w:val="00CC68C9"/>
    <w:rsid w:val="00CD1116"/>
    <w:rsid w:val="00CD3FF4"/>
    <w:rsid w:val="00CE2C29"/>
    <w:rsid w:val="00CE434D"/>
    <w:rsid w:val="00CE784A"/>
    <w:rsid w:val="00CF7582"/>
    <w:rsid w:val="00D14215"/>
    <w:rsid w:val="00D435F5"/>
    <w:rsid w:val="00D53C82"/>
    <w:rsid w:val="00D63560"/>
    <w:rsid w:val="00D67729"/>
    <w:rsid w:val="00D83A21"/>
    <w:rsid w:val="00DB082C"/>
    <w:rsid w:val="00DB3FF0"/>
    <w:rsid w:val="00DB6787"/>
    <w:rsid w:val="00DC2164"/>
    <w:rsid w:val="00DD707D"/>
    <w:rsid w:val="00DE4DE8"/>
    <w:rsid w:val="00E02FA7"/>
    <w:rsid w:val="00E14843"/>
    <w:rsid w:val="00E21B17"/>
    <w:rsid w:val="00E33C40"/>
    <w:rsid w:val="00E3494B"/>
    <w:rsid w:val="00E43488"/>
    <w:rsid w:val="00E47253"/>
    <w:rsid w:val="00E53440"/>
    <w:rsid w:val="00E541F2"/>
    <w:rsid w:val="00E6096C"/>
    <w:rsid w:val="00E60D23"/>
    <w:rsid w:val="00E6475E"/>
    <w:rsid w:val="00E67AE4"/>
    <w:rsid w:val="00E71682"/>
    <w:rsid w:val="00E7266D"/>
    <w:rsid w:val="00E810BF"/>
    <w:rsid w:val="00E82D8F"/>
    <w:rsid w:val="00E927DB"/>
    <w:rsid w:val="00E94067"/>
    <w:rsid w:val="00EB1502"/>
    <w:rsid w:val="00EB35E8"/>
    <w:rsid w:val="00ED088E"/>
    <w:rsid w:val="00EE0036"/>
    <w:rsid w:val="00EE7718"/>
    <w:rsid w:val="00EF0018"/>
    <w:rsid w:val="00EF13EB"/>
    <w:rsid w:val="00EF3B8D"/>
    <w:rsid w:val="00F00DE5"/>
    <w:rsid w:val="00F1714A"/>
    <w:rsid w:val="00F30092"/>
    <w:rsid w:val="00F337F1"/>
    <w:rsid w:val="00F34B06"/>
    <w:rsid w:val="00F4246B"/>
    <w:rsid w:val="00F80816"/>
    <w:rsid w:val="00F81248"/>
    <w:rsid w:val="00F84337"/>
    <w:rsid w:val="00F84ED2"/>
    <w:rsid w:val="00F865DF"/>
    <w:rsid w:val="00FB42BC"/>
    <w:rsid w:val="00FC2955"/>
    <w:rsid w:val="00FC5B2C"/>
    <w:rsid w:val="00FD0B08"/>
    <w:rsid w:val="00FD12E5"/>
    <w:rsid w:val="00FD6888"/>
    <w:rsid w:val="00FE0D74"/>
    <w:rsid w:val="00FF0D67"/>
    <w:rsid w:val="023F66B6"/>
    <w:rsid w:val="032B3679"/>
    <w:rsid w:val="04721101"/>
    <w:rsid w:val="059C7769"/>
    <w:rsid w:val="06B37672"/>
    <w:rsid w:val="071615F8"/>
    <w:rsid w:val="08183C31"/>
    <w:rsid w:val="0A5B60D2"/>
    <w:rsid w:val="0C1E2184"/>
    <w:rsid w:val="0C8E2AB2"/>
    <w:rsid w:val="0D075AA7"/>
    <w:rsid w:val="0D1234CC"/>
    <w:rsid w:val="0DA42347"/>
    <w:rsid w:val="0F501F02"/>
    <w:rsid w:val="10A86CDF"/>
    <w:rsid w:val="11B14F05"/>
    <w:rsid w:val="14AB3737"/>
    <w:rsid w:val="17626FA1"/>
    <w:rsid w:val="17657B79"/>
    <w:rsid w:val="179360B0"/>
    <w:rsid w:val="179D46DC"/>
    <w:rsid w:val="18505401"/>
    <w:rsid w:val="186026A8"/>
    <w:rsid w:val="196204E8"/>
    <w:rsid w:val="1B236470"/>
    <w:rsid w:val="1CB25D62"/>
    <w:rsid w:val="1CD87093"/>
    <w:rsid w:val="1CE05046"/>
    <w:rsid w:val="1DE15EA2"/>
    <w:rsid w:val="1EB458DE"/>
    <w:rsid w:val="201104DA"/>
    <w:rsid w:val="220821C8"/>
    <w:rsid w:val="23E80A8C"/>
    <w:rsid w:val="24D92A1E"/>
    <w:rsid w:val="259B3353"/>
    <w:rsid w:val="25A62424"/>
    <w:rsid w:val="285223EF"/>
    <w:rsid w:val="29310257"/>
    <w:rsid w:val="293D7E31"/>
    <w:rsid w:val="2A7A3E7F"/>
    <w:rsid w:val="2A9767DF"/>
    <w:rsid w:val="2CF56940"/>
    <w:rsid w:val="2CFC4963"/>
    <w:rsid w:val="2E65560C"/>
    <w:rsid w:val="2ED30A46"/>
    <w:rsid w:val="2EED6B49"/>
    <w:rsid w:val="2FEB3FA6"/>
    <w:rsid w:val="3150593A"/>
    <w:rsid w:val="315D616B"/>
    <w:rsid w:val="31C679AA"/>
    <w:rsid w:val="3288644E"/>
    <w:rsid w:val="32D305D1"/>
    <w:rsid w:val="343E6E0A"/>
    <w:rsid w:val="36CD250B"/>
    <w:rsid w:val="38256E18"/>
    <w:rsid w:val="399B0364"/>
    <w:rsid w:val="3AE100DB"/>
    <w:rsid w:val="3B395C09"/>
    <w:rsid w:val="3C6D0E70"/>
    <w:rsid w:val="3E7E2716"/>
    <w:rsid w:val="3F0A537A"/>
    <w:rsid w:val="3FAE7E03"/>
    <w:rsid w:val="406516B3"/>
    <w:rsid w:val="415C6EE9"/>
    <w:rsid w:val="41A4095E"/>
    <w:rsid w:val="4268588E"/>
    <w:rsid w:val="42A75502"/>
    <w:rsid w:val="43E77A38"/>
    <w:rsid w:val="447C5279"/>
    <w:rsid w:val="454F0AA7"/>
    <w:rsid w:val="456F4189"/>
    <w:rsid w:val="45830D0E"/>
    <w:rsid w:val="47E5382A"/>
    <w:rsid w:val="49A85EBB"/>
    <w:rsid w:val="49C02796"/>
    <w:rsid w:val="4A8D33F1"/>
    <w:rsid w:val="4E356F41"/>
    <w:rsid w:val="4FDB2F84"/>
    <w:rsid w:val="50926F7D"/>
    <w:rsid w:val="516721B8"/>
    <w:rsid w:val="518812DB"/>
    <w:rsid w:val="52F061DD"/>
    <w:rsid w:val="54AB70EE"/>
    <w:rsid w:val="54E737B3"/>
    <w:rsid w:val="54FC6473"/>
    <w:rsid w:val="56B72407"/>
    <w:rsid w:val="57554300"/>
    <w:rsid w:val="57D82E00"/>
    <w:rsid w:val="581E7394"/>
    <w:rsid w:val="59845403"/>
    <w:rsid w:val="5989090C"/>
    <w:rsid w:val="5A676EEE"/>
    <w:rsid w:val="5A963B0E"/>
    <w:rsid w:val="5AB93C88"/>
    <w:rsid w:val="5ADC59C5"/>
    <w:rsid w:val="5B0F5D9A"/>
    <w:rsid w:val="5B60545F"/>
    <w:rsid w:val="5CF16390"/>
    <w:rsid w:val="5D7C30DE"/>
    <w:rsid w:val="5E385608"/>
    <w:rsid w:val="5EDD1ADD"/>
    <w:rsid w:val="5F135A16"/>
    <w:rsid w:val="60912DAE"/>
    <w:rsid w:val="612C626E"/>
    <w:rsid w:val="6211064A"/>
    <w:rsid w:val="62935B38"/>
    <w:rsid w:val="637A689F"/>
    <w:rsid w:val="65240694"/>
    <w:rsid w:val="677A0472"/>
    <w:rsid w:val="691B3D36"/>
    <w:rsid w:val="69A93106"/>
    <w:rsid w:val="6B560E7C"/>
    <w:rsid w:val="6B985938"/>
    <w:rsid w:val="6BFB681C"/>
    <w:rsid w:val="6C0F3374"/>
    <w:rsid w:val="6C7B3A05"/>
    <w:rsid w:val="6CCB585C"/>
    <w:rsid w:val="6CEF4B74"/>
    <w:rsid w:val="6D3D157B"/>
    <w:rsid w:val="6D700FFC"/>
    <w:rsid w:val="6D834E8B"/>
    <w:rsid w:val="6E96624C"/>
    <w:rsid w:val="710F1CB3"/>
    <w:rsid w:val="713C32CD"/>
    <w:rsid w:val="71CD2507"/>
    <w:rsid w:val="72E2393D"/>
    <w:rsid w:val="73536D43"/>
    <w:rsid w:val="74B168E6"/>
    <w:rsid w:val="75695C4F"/>
    <w:rsid w:val="75B74CBD"/>
    <w:rsid w:val="75F220E9"/>
    <w:rsid w:val="763F0980"/>
    <w:rsid w:val="76764174"/>
    <w:rsid w:val="76AC64FA"/>
    <w:rsid w:val="773A5AF5"/>
    <w:rsid w:val="77434EF4"/>
    <w:rsid w:val="77E45DF5"/>
    <w:rsid w:val="78623EC5"/>
    <w:rsid w:val="798B7F5F"/>
    <w:rsid w:val="79E61F64"/>
    <w:rsid w:val="7B1F572E"/>
    <w:rsid w:val="7BB6398D"/>
    <w:rsid w:val="7C7F141A"/>
    <w:rsid w:val="7ECF5E46"/>
    <w:rsid w:val="7F881E4C"/>
    <w:rsid w:val="7FB94C92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BC869"/>
  <w15:docId w15:val="{EACEEB65-A262-40B3-AD3A-6DA495BB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9">
    <w:name w:val="列出段落 字符"/>
    <w:link w:val="aa"/>
    <w:uiPriority w:val="34"/>
    <w:qFormat/>
    <w:locked/>
    <w:rPr>
      <w:szCs w:val="24"/>
    </w:rPr>
  </w:style>
  <w:style w:type="paragraph" w:styleId="aa">
    <w:name w:val="List Paragraph"/>
    <w:basedOn w:val="a"/>
    <w:link w:val="a9"/>
    <w:uiPriority w:val="34"/>
    <w:qFormat/>
    <w:pPr>
      <w:ind w:firstLineChars="200" w:firstLine="420"/>
    </w:pPr>
    <w:rPr>
      <w:kern w:val="0"/>
      <w:sz w:val="20"/>
      <w:szCs w:val="24"/>
    </w:rPr>
  </w:style>
  <w:style w:type="character" w:customStyle="1" w:styleId="40">
    <w:name w:val="标题 4 字符"/>
    <w:basedOn w:val="a0"/>
    <w:link w:val="4"/>
    <w:uiPriority w:val="9"/>
    <w:rsid w:val="00226683"/>
    <w:rPr>
      <w:rFonts w:eastAsia="楷体_GB2312"/>
      <w:b/>
      <w:bCs/>
      <w:kern w:val="2"/>
      <w:sz w:val="13"/>
      <w:szCs w:val="22"/>
    </w:rPr>
  </w:style>
  <w:style w:type="table" w:styleId="ab">
    <w:name w:val="Table Grid"/>
    <w:basedOn w:val="a1"/>
    <w:uiPriority w:val="39"/>
    <w:rsid w:val="0059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33C3-D74A-4839-B572-4BC0A3B7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441</Words>
  <Characters>2516</Characters>
  <Application>Microsoft Office Word</Application>
  <DocSecurity>0</DocSecurity>
  <Lines>20</Lines>
  <Paragraphs>5</Paragraphs>
  <ScaleCrop>false</ScaleCrop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47</cp:revision>
  <cp:lastPrinted>2019-04-18T06:15:00Z</cp:lastPrinted>
  <dcterms:created xsi:type="dcterms:W3CDTF">2023-06-15T00:52:00Z</dcterms:created>
  <dcterms:modified xsi:type="dcterms:W3CDTF">2023-06-25T00:35:00Z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6A0C45F2BF9E45C78E7BCA6D9DA52DAE_13</vt:lpwstr>
  </property>
</Properties>
</file>