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CF" w:rsidRDefault="002924CF">
      <w:pPr>
        <w:widowControl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1"/>
        <w:gridCol w:w="1600"/>
        <w:gridCol w:w="1560"/>
        <w:gridCol w:w="391"/>
        <w:gridCol w:w="1249"/>
        <w:gridCol w:w="2153"/>
        <w:gridCol w:w="567"/>
        <w:gridCol w:w="3260"/>
        <w:gridCol w:w="993"/>
      </w:tblGrid>
      <w:tr w:rsidR="002924CF" w:rsidTr="00CF7673">
        <w:trPr>
          <w:trHeight w:val="465"/>
        </w:trPr>
        <w:tc>
          <w:tcPr>
            <w:tcW w:w="140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4CF" w:rsidRDefault="00F67D37" w:rsidP="001A63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无锡职业技术学院求职训练微笑仪</w:t>
            </w:r>
            <w:r w:rsidR="001A63DF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采购X</w:t>
            </w:r>
            <w:r w:rsidR="001A63DF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J-202307-022</w:t>
            </w:r>
          </w:p>
        </w:tc>
      </w:tr>
      <w:tr w:rsidR="002924CF" w:rsidTr="00CF7673">
        <w:trPr>
          <w:trHeight w:val="480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otDash" w:sz="12" w:space="0" w:color="auto"/>
            </w:tcBorders>
            <w:vAlign w:val="center"/>
          </w:tcPr>
          <w:p w:rsidR="002924CF" w:rsidRDefault="00F67D37" w:rsidP="00E475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采购人发出询价时间：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2023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年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7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月</w:t>
            </w:r>
            <w:r w:rsidR="003A75C1">
              <w:rPr>
                <w:b/>
                <w:bCs/>
                <w:color w:val="000000" w:themeColor="text1"/>
                <w:sz w:val="24"/>
              </w:rPr>
              <w:t>10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2153" w:type="dxa"/>
            <w:tcBorders>
              <w:top w:val="single" w:sz="4" w:space="0" w:color="auto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4CF" w:rsidRDefault="00F67D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供应商报价时间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4CF" w:rsidRDefault="002924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924CF" w:rsidTr="00CF7673">
        <w:trPr>
          <w:trHeight w:val="48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4CF" w:rsidRDefault="00F67D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采购人全称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2924CF" w:rsidRDefault="00F67D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无锡职业技术学院</w:t>
            </w:r>
          </w:p>
        </w:tc>
        <w:tc>
          <w:tcPr>
            <w:tcW w:w="2153" w:type="dxa"/>
            <w:tcBorders>
              <w:top w:val="nil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4CF" w:rsidRDefault="00F67D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供应商全称(公章)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4CF" w:rsidRDefault="00F67D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24CF" w:rsidTr="00CF7673">
        <w:trPr>
          <w:trHeight w:val="6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4CF" w:rsidRDefault="00F67D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采购人详细地址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2924CF" w:rsidRDefault="00F67D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无锡市</w:t>
            </w:r>
            <w:proofErr w:type="gramStart"/>
            <w:r>
              <w:rPr>
                <w:rFonts w:hint="eastAsia"/>
                <w:b/>
                <w:bCs/>
                <w:color w:val="000000"/>
                <w:sz w:val="24"/>
              </w:rPr>
              <w:t>滨湖区</w:t>
            </w:r>
            <w:proofErr w:type="gramEnd"/>
            <w:r>
              <w:rPr>
                <w:rFonts w:hint="eastAsia"/>
                <w:b/>
                <w:bCs/>
                <w:color w:val="000000"/>
                <w:sz w:val="24"/>
              </w:rPr>
              <w:t>高浪西路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</w:t>
            </w:r>
            <w:r>
              <w:rPr>
                <w:b/>
                <w:bCs/>
                <w:color w:val="000000"/>
                <w:sz w:val="24"/>
              </w:rPr>
              <w:t>600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2153" w:type="dxa"/>
            <w:tcBorders>
              <w:top w:val="nil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4CF" w:rsidRDefault="00F67D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供应商详细地址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4CF" w:rsidRDefault="00F67D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F7673" w:rsidTr="00CF7673">
        <w:trPr>
          <w:trHeight w:val="555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73" w:rsidRDefault="00CF7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经办人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673" w:rsidRDefault="001A63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李</w:t>
            </w:r>
            <w:r w:rsidR="00CF767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老师</w:t>
            </w:r>
            <w:r w:rsidR="00CF76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673" w:rsidRDefault="00CF7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DotDash" w:sz="12" w:space="0" w:color="auto"/>
            </w:tcBorders>
            <w:vAlign w:val="center"/>
          </w:tcPr>
          <w:p w:rsidR="00CF7673" w:rsidRDefault="001A63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A63DF">
              <w:rPr>
                <w:rFonts w:ascii="宋体" w:hAnsi="宋体" w:cs="宋体"/>
                <w:kern w:val="0"/>
                <w:sz w:val="24"/>
              </w:rPr>
              <w:t>13812275513</w:t>
            </w:r>
            <w:r w:rsidR="00CF76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3" w:type="dxa"/>
            <w:tcBorders>
              <w:top w:val="nil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673" w:rsidRDefault="00CF76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联系人、联系电话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673" w:rsidRDefault="00CF76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C5C6F" w:rsidTr="0032597C">
        <w:trPr>
          <w:trHeight w:val="825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F" w:rsidRDefault="008C5C6F" w:rsidP="008C5C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设备名称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5C6F" w:rsidRDefault="008C5C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规格、型号及主要性能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8C5C6F" w:rsidRDefault="008C5C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F" w:rsidRDefault="008C5C6F" w:rsidP="008C5C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响应规格、型号及主要性能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C6F" w:rsidRDefault="008C5C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</w:tr>
      <w:tr w:rsidR="008C5C6F" w:rsidTr="006905D0">
        <w:trPr>
          <w:trHeight w:val="1575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C6F" w:rsidRDefault="008C5C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求职训练微笑仪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C6F" w:rsidRDefault="008C5C6F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主要用途：</w:t>
            </w:r>
            <w:r>
              <w:rPr>
                <w:rFonts w:ascii="宋体" w:hAnsi="宋体" w:cs="宋体" w:hint="eastAsia"/>
                <w:sz w:val="24"/>
              </w:rPr>
              <w:t>可进行求职微笑测评、模拟面试指导、信息查询等功能，帮助学生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提升职场礼仪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意识和面试能力。</w:t>
            </w:r>
          </w:p>
          <w:p w:rsidR="008C5C6F" w:rsidRDefault="008C5C6F">
            <w:pPr>
              <w:spacing w:line="34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微笑仪基本功能要求：</w:t>
            </w:r>
          </w:p>
          <w:p w:rsidR="008C5C6F" w:rsidRDefault="008C5C6F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1、具有人脸识别功能，识别像素区间在48—4096pt之间。</w:t>
            </w:r>
          </w:p>
          <w:p w:rsidR="008C5C6F" w:rsidRDefault="008C5C6F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2、支持游客登录和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帐号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密码两种登录方式。</w:t>
            </w:r>
          </w:p>
          <w:p w:rsidR="008C5C6F" w:rsidRDefault="008C5C6F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3、不限人脸数量、多种复杂场景识别，识别效率高效准确。可获得人脸关键点和人脸属性。可以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进行颜值分析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、皮肤</w:t>
            </w:r>
            <w:r>
              <w:rPr>
                <w:rFonts w:ascii="宋体" w:hAnsi="宋体" w:cs="宋体" w:hint="eastAsia"/>
                <w:sz w:val="24"/>
              </w:rPr>
              <w:lastRenderedPageBreak/>
              <w:t>状态检测。分析人脸信息，可以得出微笑指数，以及愤怒、厌恶、恐惧、喜悦、平静、悲伤和惊讶七种表情。科学引领指导体验者进行求职微笑训练。</w:t>
            </w:r>
          </w:p>
          <w:p w:rsidR="008C5C6F" w:rsidRDefault="008C5C6F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4、软件启动界面，实现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图片轮播功能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。支持学校自主发布活动宣传图片。</w:t>
            </w:r>
          </w:p>
          <w:p w:rsidR="008C5C6F" w:rsidRDefault="008C5C6F">
            <w:pPr>
              <w:spacing w:line="34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设备硬件参数（需提供证明材料并加盖公章）：</w:t>
            </w:r>
          </w:p>
          <w:p w:rsidR="008C5C6F" w:rsidRDefault="008C5C6F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1、屏幕：采用42寸ETWOTOUCH红外式触摸屏，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要求透光率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大于92%，触摸分辨率大于4096</w:t>
            </w:r>
          </w:p>
          <w:p w:rsidR="008C5C6F" w:rsidRDefault="008C5C6F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扫描速率大于50scans/s，最小触摸体大于8MM，响应速度小于16MS。要求设备可在温度 -20℃ 到 50℃之间平稳工作，可在 -40℃ 到 80℃ 内正常存放。</w:t>
            </w:r>
          </w:p>
          <w:p w:rsidR="008C5C6F" w:rsidRDefault="008C5C6F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要求屏幕具有耐久性，可承受超过60，000，000次以上的单点触摸。要求屏幕具有防暴功能，直径60—70mm之间，屏幕表面光滑。</w:t>
            </w:r>
          </w:p>
          <w:p w:rsidR="008C5C6F" w:rsidRDefault="008C5C6F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2、配备触摸查询机柜：要求内置立体声有源音响系统、网络接口模块、ATX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主机复位开关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电源控制开关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、音量控制调节旋钮、全金属模压成型、高档进口汽车烤漆（颜色可选）；</w:t>
            </w:r>
          </w:p>
          <w:p w:rsidR="008C5C6F" w:rsidRDefault="008C5C6F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3、机柜规格：高度170—190cm  宽度60—70cm ，底座宽度35—45cm。</w:t>
            </w:r>
          </w:p>
          <w:p w:rsidR="008C5C6F" w:rsidRDefault="008C5C6F">
            <w:pPr>
              <w:spacing w:line="340" w:lineRule="exact"/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微笑仪拓展功能：</w:t>
            </w:r>
            <w:r>
              <w:rPr>
                <w:rFonts w:ascii="宋体" w:hAnsi="宋体" w:cs="宋体" w:hint="eastAsia"/>
                <w:sz w:val="24"/>
              </w:rPr>
              <w:t>可自动调取设备摄像头进行AI模拟面试；面试视频录制中，语音文本可自动转化为字幕，可以显示关联词；面试视频提交后，AI会智能分析语义。可根据音量、语速、语言、眼神、笑容、手势进行综合打分；要求提供产品演示界面截图。面试语音文本可自动转文字，面试视频可下载留存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8C5C6F" w:rsidRDefault="008C5C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　1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F" w:rsidRPr="003A56D2" w:rsidRDefault="008C5C6F" w:rsidP="003A56D2">
            <w:pPr>
              <w:widowControl/>
              <w:jc w:val="left"/>
              <w:rPr>
                <w:rFonts w:ascii="宋体" w:hAnsi="宋体" w:cs="Calibri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C6F" w:rsidRDefault="008C5C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24CF" w:rsidTr="00CF7673">
        <w:trPr>
          <w:trHeight w:val="118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CF" w:rsidRDefault="00F67D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备注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2924CF" w:rsidRDefault="00F67D37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一、供应商资格要求</w:t>
            </w:r>
          </w:p>
          <w:p w:rsidR="002924CF" w:rsidRDefault="00F67D37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1、符合《政府采购法》第二十二条规定的供应商；</w:t>
            </w:r>
          </w:p>
          <w:p w:rsidR="002924CF" w:rsidRDefault="00F67D37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2、营业执照中有与本项目采购内容相关的经营范围。</w:t>
            </w:r>
          </w:p>
          <w:p w:rsidR="002924CF" w:rsidRDefault="00F67D37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二、报价要求</w:t>
            </w:r>
          </w:p>
          <w:p w:rsidR="002924CF" w:rsidRDefault="00F67D37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1、报价应包含运输、保险、安装、调试、税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lastRenderedPageBreak/>
              <w:t>费等本项目产生的所有费用；</w:t>
            </w:r>
          </w:p>
          <w:p w:rsidR="002924CF" w:rsidRDefault="00F67D37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2、交货地点：无锡职业技术学院内指定地点；</w:t>
            </w:r>
          </w:p>
          <w:p w:rsidR="002924CF" w:rsidRDefault="00F67D37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3、供货期：</w:t>
            </w:r>
            <w:r>
              <w:rPr>
                <w:rFonts w:ascii="宋体" w:hAnsi="宋体" w:cs="宋体" w:hint="eastAsia"/>
                <w:color w:val="FF0000"/>
                <w:sz w:val="24"/>
              </w:rPr>
              <w:t>2023年9月30日前供货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；</w:t>
            </w:r>
          </w:p>
          <w:p w:rsidR="002924CF" w:rsidRDefault="00F67D37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4、质量保证：必须是全新合格产品，三年质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4"/>
              </w:rPr>
              <w:t>保承诺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4"/>
              </w:rPr>
              <w:t>函（三年内如有故障，48小时内响应）；三年后维修收费不得高于市场价。</w:t>
            </w:r>
          </w:p>
          <w:p w:rsidR="002924CF" w:rsidRDefault="00F67D37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5、付款方式：安装调试完毕，经校方验收合格后，支付至合同总金额；</w:t>
            </w:r>
          </w:p>
          <w:p w:rsidR="002924CF" w:rsidRDefault="00F67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、本项目最高限价为</w:t>
            </w:r>
            <w:r>
              <w:rPr>
                <w:rFonts w:ascii="宋体" w:hAnsi="宋体" w:cs="宋体" w:hint="eastAsia"/>
                <w:color w:val="FF0000"/>
                <w:sz w:val="24"/>
              </w:rPr>
              <w:t>48000</w:t>
            </w:r>
            <w:r>
              <w:rPr>
                <w:rFonts w:ascii="宋体" w:hAnsi="宋体" w:cs="宋体" w:hint="eastAsia"/>
                <w:sz w:val="24"/>
              </w:rPr>
              <w:t>元，报价超过最高限价为无效报价；</w:t>
            </w:r>
          </w:p>
          <w:p w:rsidR="002924CF" w:rsidRDefault="00F67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8、报价文件中除报价资料外还应包含以下资料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（均需加盖公章）</w:t>
            </w:r>
            <w:r>
              <w:rPr>
                <w:rFonts w:ascii="宋体" w:hAnsi="宋体" w:cs="宋体" w:hint="eastAsia"/>
                <w:sz w:val="24"/>
              </w:rPr>
              <w:t>：（1）营业执照复印件，（2）法定代表人身份证复印件，（3）授权代表还需提供法人授权委托书原件，（4）授权代表身份证复印件；（5）</w:t>
            </w:r>
            <w:r w:rsidRPr="00E17FA8">
              <w:rPr>
                <w:rFonts w:ascii="宋体" w:hAnsi="宋体" w:cs="宋体" w:hint="eastAsia"/>
                <w:color w:val="FF0000"/>
                <w:sz w:val="24"/>
              </w:rPr>
              <w:t>演示u盘</w:t>
            </w:r>
            <w:r>
              <w:rPr>
                <w:rFonts w:ascii="宋体" w:hAnsi="宋体" w:cs="宋体" w:hint="eastAsia"/>
                <w:sz w:val="24"/>
              </w:rPr>
              <w:t>；（6）设备参数证明材料</w:t>
            </w:r>
            <w:r w:rsidR="003A56D2">
              <w:rPr>
                <w:rFonts w:ascii="宋体" w:hAnsi="宋体" w:cs="宋体" w:hint="eastAsia"/>
                <w:sz w:val="24"/>
              </w:rPr>
              <w:t>（说明书）</w:t>
            </w:r>
            <w:r w:rsidR="00E17FA8">
              <w:rPr>
                <w:rFonts w:ascii="宋体" w:hAnsi="宋体" w:cs="宋体" w:hint="eastAsia"/>
                <w:sz w:val="24"/>
              </w:rPr>
              <w:t>（7）</w:t>
            </w:r>
            <w:r w:rsidR="00E17FA8" w:rsidRPr="00E17FA8">
              <w:rPr>
                <w:rFonts w:ascii="宋体" w:hAnsi="宋体" w:cs="宋体" w:hint="eastAsia"/>
                <w:sz w:val="24"/>
              </w:rPr>
              <w:t>三年质保承诺函</w:t>
            </w:r>
          </w:p>
          <w:p w:rsidR="002924CF" w:rsidRDefault="00F67D37">
            <w:pPr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9、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本项目需提供</w:t>
            </w:r>
            <w:proofErr w:type="gramStart"/>
            <w:r>
              <w:rPr>
                <w:rFonts w:ascii="宋体" w:hAnsi="宋体" w:cs="宋体" w:hint="eastAsia"/>
                <w:color w:val="FF0000"/>
                <w:sz w:val="24"/>
              </w:rPr>
              <w:t>微笑仪各类</w:t>
            </w:r>
            <w:proofErr w:type="gramEnd"/>
            <w:r>
              <w:rPr>
                <w:rFonts w:ascii="宋体" w:hAnsi="宋体" w:cs="宋体" w:hint="eastAsia"/>
                <w:color w:val="FF0000"/>
                <w:sz w:val="24"/>
              </w:rPr>
              <w:t>功能现场演示，样片请使用U盘。</w:t>
            </w:r>
          </w:p>
          <w:p w:rsidR="0081191E" w:rsidRPr="00E17FA8" w:rsidRDefault="0081191E" w:rsidP="0081191E">
            <w:pPr>
              <w:rPr>
                <w:rFonts w:ascii="宋体" w:hAnsi="宋体" w:cs="宋体"/>
                <w:sz w:val="24"/>
              </w:rPr>
            </w:pPr>
            <w:r>
              <w:t>1</w:t>
            </w:r>
            <w:r w:rsidRPr="0081191E">
              <w:rPr>
                <w:rFonts w:ascii="宋体" w:hAnsi="宋体" w:cs="宋体"/>
                <w:color w:val="000000" w:themeColor="text1"/>
                <w:sz w:val="24"/>
              </w:rPr>
              <w:t>0</w:t>
            </w:r>
            <w:r>
              <w:rPr>
                <w:rFonts w:hint="eastAsia"/>
              </w:rPr>
              <w:t>、</w:t>
            </w:r>
            <w:r w:rsidRPr="00E17FA8">
              <w:rPr>
                <w:rFonts w:ascii="宋体" w:hAnsi="宋体" w:cs="宋体" w:hint="eastAsia"/>
                <w:sz w:val="24"/>
              </w:rPr>
              <w:t>报价文件制作</w:t>
            </w:r>
            <w:r w:rsidRPr="00E17FA8">
              <w:rPr>
                <w:rFonts w:ascii="宋体" w:hAnsi="宋体" w:cs="宋体" w:hint="eastAsia"/>
                <w:color w:val="FF0000"/>
                <w:sz w:val="24"/>
              </w:rPr>
              <w:t>二</w:t>
            </w:r>
            <w:r w:rsidRPr="00E17FA8">
              <w:rPr>
                <w:rFonts w:ascii="宋体" w:hAnsi="宋体" w:cs="宋体" w:hint="eastAsia"/>
                <w:sz w:val="24"/>
              </w:rPr>
              <w:t>份，要求密封，外部注明询价公告号及公司名称。</w:t>
            </w:r>
          </w:p>
          <w:p w:rsidR="0081191E" w:rsidRPr="00E17FA8" w:rsidRDefault="0081191E" w:rsidP="0081191E">
            <w:pPr>
              <w:rPr>
                <w:rFonts w:ascii="宋体" w:hAnsi="宋体" w:cs="宋体"/>
                <w:sz w:val="24"/>
              </w:rPr>
            </w:pPr>
            <w:r w:rsidRPr="00E17FA8">
              <w:rPr>
                <w:rFonts w:ascii="宋体" w:hAnsi="宋体" w:cs="宋体"/>
                <w:sz w:val="24"/>
              </w:rPr>
              <w:t>11</w:t>
            </w:r>
            <w:r w:rsidRPr="00E17FA8">
              <w:rPr>
                <w:rFonts w:ascii="宋体" w:hAnsi="宋体" w:cs="宋体" w:hint="eastAsia"/>
                <w:sz w:val="24"/>
              </w:rPr>
              <w:t>、请注明应标产品的品牌，规格，具体参数</w:t>
            </w:r>
          </w:p>
          <w:p w:rsidR="002924CF" w:rsidRDefault="00F67D37">
            <w:pPr>
              <w:rPr>
                <w:rFonts w:ascii="宋体" w:hAnsi="宋体" w:cs="宋体"/>
                <w:sz w:val="24"/>
              </w:rPr>
            </w:pPr>
            <w:r w:rsidRPr="00E17FA8">
              <w:rPr>
                <w:rFonts w:ascii="宋体" w:hAnsi="宋体" w:cs="宋体" w:hint="eastAsia"/>
                <w:sz w:val="24"/>
              </w:rPr>
              <w:t>1</w:t>
            </w:r>
            <w:r w:rsidR="0081191E" w:rsidRPr="00E17FA8">
              <w:rPr>
                <w:rFonts w:ascii="宋体" w:hAnsi="宋体" w:cs="宋体"/>
                <w:sz w:val="24"/>
              </w:rPr>
              <w:t>2</w:t>
            </w:r>
            <w:r w:rsidRPr="00E17FA8"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 w:hint="eastAsia"/>
                <w:sz w:val="24"/>
              </w:rPr>
              <w:t xml:space="preserve">本项目技术联系人：朱老师 13771459505 </w:t>
            </w:r>
          </w:p>
          <w:p w:rsidR="002924CF" w:rsidRDefault="00F67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三、确定成交单位</w:t>
            </w:r>
          </w:p>
          <w:p w:rsidR="002924CF" w:rsidRDefault="00F67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</w:t>
            </w:r>
            <w:r w:rsidR="00E17FA8" w:rsidRPr="00E17FA8">
              <w:rPr>
                <w:rFonts w:ascii="宋体" w:hAnsi="宋体" w:cs="宋体" w:hint="eastAsia"/>
                <w:sz w:val="24"/>
              </w:rPr>
              <w:t>1、报价文件请授权代表签字并加盖单位公章后于2023年7月</w:t>
            </w:r>
            <w:r w:rsidR="0046743E">
              <w:rPr>
                <w:rFonts w:ascii="宋体" w:hAnsi="宋体" w:cs="宋体"/>
                <w:sz w:val="24"/>
              </w:rPr>
              <w:t>13</w:t>
            </w:r>
            <w:r w:rsidR="00E17FA8" w:rsidRPr="00E17FA8">
              <w:rPr>
                <w:rFonts w:ascii="宋体" w:hAnsi="宋体" w:cs="宋体" w:hint="eastAsia"/>
                <w:sz w:val="24"/>
              </w:rPr>
              <w:t>日8:30前密封寄</w:t>
            </w:r>
            <w:r w:rsidR="00E17FA8" w:rsidRPr="00E17FA8">
              <w:rPr>
                <w:rFonts w:ascii="宋体" w:hAnsi="宋体" w:cs="宋体" w:hint="eastAsia"/>
                <w:sz w:val="24"/>
              </w:rPr>
              <w:lastRenderedPageBreak/>
              <w:t>送至</w:t>
            </w:r>
            <w:r w:rsidR="00E17FA8">
              <w:rPr>
                <w:rFonts w:ascii="宋体" w:hAnsi="宋体" w:cs="宋体" w:hint="eastAsia"/>
                <w:sz w:val="24"/>
              </w:rPr>
              <w:t>无锡市高浪西路1</w:t>
            </w:r>
            <w:r w:rsidR="00E17FA8">
              <w:rPr>
                <w:rFonts w:ascii="宋体" w:hAnsi="宋体" w:cs="宋体"/>
                <w:sz w:val="24"/>
              </w:rPr>
              <w:t>600</w:t>
            </w:r>
            <w:r w:rsidR="00E17FA8">
              <w:rPr>
                <w:rFonts w:ascii="宋体" w:hAnsi="宋体" w:cs="宋体" w:hint="eastAsia"/>
                <w:sz w:val="24"/>
              </w:rPr>
              <w:t>号</w:t>
            </w:r>
            <w:r w:rsidR="00E17FA8" w:rsidRPr="00E17FA8">
              <w:rPr>
                <w:rFonts w:ascii="宋体" w:hAnsi="宋体" w:cs="宋体" w:hint="eastAsia"/>
                <w:sz w:val="24"/>
              </w:rPr>
              <w:t>无锡职业技术学院报价文件采用寄送方式（到付拒收），报价人应充分考虑邮件在途时间，保证报价文件能够在截止时间之前送达学校。</w:t>
            </w:r>
            <w:r>
              <w:rPr>
                <w:rFonts w:ascii="宋体" w:hAnsi="宋体" w:cs="宋体" w:hint="eastAsia"/>
                <w:sz w:val="24"/>
              </w:rPr>
              <w:t>寄出报价文件时务必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短信</w:t>
            </w:r>
            <w:r w:rsidR="001051BA">
              <w:rPr>
                <w:rFonts w:ascii="宋体" w:hAnsi="宋体" w:cs="宋体" w:hint="eastAsia"/>
                <w:sz w:val="24"/>
              </w:rPr>
              <w:t>联</w:t>
            </w:r>
            <w:r w:rsidR="001A63DF">
              <w:rPr>
                <w:rFonts w:hint="eastAsia"/>
                <w:color w:val="000000" w:themeColor="text1"/>
              </w:rPr>
              <w:t>李</w:t>
            </w:r>
            <w:r w:rsidR="001A63DF" w:rsidRPr="004E46FA">
              <w:rPr>
                <w:rFonts w:hint="eastAsia"/>
                <w:color w:val="000000" w:themeColor="text1"/>
              </w:rPr>
              <w:t>老师</w:t>
            </w:r>
            <w:r w:rsidR="001A63DF" w:rsidRPr="00853463">
              <w:rPr>
                <w:rFonts w:hint="eastAsia"/>
                <w:color w:val="000000" w:themeColor="text1"/>
              </w:rPr>
              <w:t>1</w:t>
            </w:r>
            <w:r w:rsidR="001A63DF" w:rsidRPr="00853463">
              <w:rPr>
                <w:color w:val="000000" w:themeColor="text1"/>
              </w:rPr>
              <w:t>3812275513</w:t>
            </w:r>
            <w:r>
              <w:rPr>
                <w:rFonts w:ascii="宋体" w:hAnsi="宋体" w:cs="宋体" w:hint="eastAsia"/>
                <w:sz w:val="24"/>
              </w:rPr>
              <w:t xml:space="preserve"> 告知邮件单号。</w:t>
            </w:r>
          </w:p>
          <w:p w:rsidR="002924CF" w:rsidRDefault="00F67D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、学校组织3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询价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采购按符合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采购需求、质量服务相等、且报价最低的原则确定交易对象。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dotDotDash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CF" w:rsidRDefault="002924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4CF" w:rsidRDefault="00F67D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￥</w:t>
            </w:r>
          </w:p>
        </w:tc>
      </w:tr>
      <w:tr w:rsidR="002924CF" w:rsidTr="00CF7673">
        <w:trPr>
          <w:trHeight w:val="714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CF" w:rsidRDefault="00F67D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lastRenderedPageBreak/>
              <w:t>评审时间及地点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2924CF" w:rsidRDefault="00F67D37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评审时间：2023年7月</w:t>
            </w:r>
            <w:r w:rsidR="0046743E">
              <w:rPr>
                <w:rFonts w:ascii="宋体" w:hAnsi="宋体" w:cs="宋体"/>
                <w:color w:val="000000" w:themeColor="text1"/>
                <w:sz w:val="24"/>
              </w:rPr>
              <w:t>13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日10：30</w:t>
            </w:r>
          </w:p>
          <w:p w:rsidR="002924CF" w:rsidRDefault="00F67D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评审地点：无锡职业技术学院综合楼912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F" w:rsidRDefault="008C5C6F" w:rsidP="008C5C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C5C6F">
              <w:rPr>
                <w:rFonts w:ascii="宋体" w:hAnsi="宋体" w:cs="宋体" w:hint="eastAsia"/>
                <w:kern w:val="0"/>
                <w:sz w:val="24"/>
              </w:rPr>
              <w:t>总报价：小写</w:t>
            </w:r>
          </w:p>
          <w:p w:rsidR="002924CF" w:rsidRDefault="00F67D37">
            <w:pPr>
              <w:widowControl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大写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4CF" w:rsidRDefault="00F67D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24CF" w:rsidTr="00CF7673">
        <w:trPr>
          <w:trHeight w:val="300"/>
        </w:trPr>
        <w:tc>
          <w:tcPr>
            <w:tcW w:w="7061" w:type="dxa"/>
            <w:gridSpan w:val="5"/>
            <w:tcBorders>
              <w:top w:val="single" w:sz="4" w:space="0" w:color="auto"/>
              <w:left w:val="nil"/>
              <w:bottom w:val="nil"/>
              <w:right w:val="dotDotDash" w:sz="12" w:space="0" w:color="auto"/>
            </w:tcBorders>
            <w:vAlign w:val="center"/>
          </w:tcPr>
          <w:p w:rsidR="002924CF" w:rsidRDefault="00F67D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虚线左方为采购人填写</w:t>
            </w: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dotDotDash" w:sz="12" w:space="0" w:color="auto"/>
              <w:bottom w:val="nil"/>
              <w:right w:val="nil"/>
            </w:tcBorders>
            <w:vAlign w:val="center"/>
          </w:tcPr>
          <w:p w:rsidR="002924CF" w:rsidRDefault="00F67D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虚线右方为供货商填写</w:t>
            </w:r>
          </w:p>
        </w:tc>
      </w:tr>
    </w:tbl>
    <w:p w:rsidR="002924CF" w:rsidRDefault="002924CF">
      <w:pPr>
        <w:rPr>
          <w:rFonts w:ascii="宋体" w:hAnsi="宋体"/>
          <w:color w:val="000000"/>
          <w:szCs w:val="21"/>
        </w:rPr>
        <w:sectPr w:rsidR="002924CF">
          <w:footerReference w:type="even" r:id="rId6"/>
          <w:footerReference w:type="default" r:id="rId7"/>
          <w:pgSz w:w="16838" w:h="11906" w:orient="landscape"/>
          <w:pgMar w:top="1588" w:right="1304" w:bottom="1588" w:left="1474" w:header="851" w:footer="567" w:gutter="0"/>
          <w:cols w:space="720"/>
          <w:titlePg/>
          <w:docGrid w:type="linesAndChars" w:linePitch="312"/>
        </w:sectPr>
      </w:pPr>
    </w:p>
    <w:p w:rsidR="002924CF" w:rsidRDefault="002924CF"/>
    <w:sectPr w:rsidR="00292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045" w:rsidRDefault="00F67D37">
      <w:r>
        <w:separator/>
      </w:r>
    </w:p>
  </w:endnote>
  <w:endnote w:type="continuationSeparator" w:id="0">
    <w:p w:rsidR="00B92045" w:rsidRDefault="00F6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CF" w:rsidRDefault="00F67D37">
    <w:pPr>
      <w:pStyle w:val="a7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2924CF" w:rsidRDefault="002924C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CF" w:rsidRDefault="00F67D37">
    <w:pPr>
      <w:pStyle w:val="a7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3A75C1">
      <w:rPr>
        <w:rStyle w:val="a9"/>
        <w:noProof/>
      </w:rPr>
      <w:t>6</w:t>
    </w:r>
    <w:r>
      <w:fldChar w:fldCharType="end"/>
    </w:r>
  </w:p>
  <w:p w:rsidR="002924CF" w:rsidRDefault="002924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045" w:rsidRDefault="00F67D37">
      <w:r>
        <w:separator/>
      </w:r>
    </w:p>
  </w:footnote>
  <w:footnote w:type="continuationSeparator" w:id="0">
    <w:p w:rsidR="00B92045" w:rsidRDefault="00F67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2MDgxZjY4NWQ4OWI5YTRkZDEzZjYwNDNlMGM5NjEifQ=="/>
  </w:docVars>
  <w:rsids>
    <w:rsidRoot w:val="001712D3"/>
    <w:rsid w:val="F71E654D"/>
    <w:rsid w:val="FBFF2F85"/>
    <w:rsid w:val="FFDF8BF3"/>
    <w:rsid w:val="001051BA"/>
    <w:rsid w:val="001712D3"/>
    <w:rsid w:val="00190643"/>
    <w:rsid w:val="001A63DF"/>
    <w:rsid w:val="002924CF"/>
    <w:rsid w:val="003A56D2"/>
    <w:rsid w:val="003A75C1"/>
    <w:rsid w:val="0046743E"/>
    <w:rsid w:val="004F1669"/>
    <w:rsid w:val="00527AC7"/>
    <w:rsid w:val="00733E26"/>
    <w:rsid w:val="0081191E"/>
    <w:rsid w:val="008C5C6F"/>
    <w:rsid w:val="00950240"/>
    <w:rsid w:val="00AF6FF7"/>
    <w:rsid w:val="00B92045"/>
    <w:rsid w:val="00C54543"/>
    <w:rsid w:val="00CF7673"/>
    <w:rsid w:val="00E17FA8"/>
    <w:rsid w:val="00E475B5"/>
    <w:rsid w:val="00EE5398"/>
    <w:rsid w:val="00F67D37"/>
    <w:rsid w:val="01E66D91"/>
    <w:rsid w:val="098574A5"/>
    <w:rsid w:val="0BD13708"/>
    <w:rsid w:val="0D6D3E39"/>
    <w:rsid w:val="0ECC307F"/>
    <w:rsid w:val="11324652"/>
    <w:rsid w:val="1FF28C26"/>
    <w:rsid w:val="204A33AC"/>
    <w:rsid w:val="25CC76CF"/>
    <w:rsid w:val="26CC76FD"/>
    <w:rsid w:val="28D472A8"/>
    <w:rsid w:val="2B45448D"/>
    <w:rsid w:val="2B5B5A5F"/>
    <w:rsid w:val="2B5E2AE4"/>
    <w:rsid w:val="2D177764"/>
    <w:rsid w:val="2E141EF5"/>
    <w:rsid w:val="3279685C"/>
    <w:rsid w:val="382B67B9"/>
    <w:rsid w:val="3DCF0CF2"/>
    <w:rsid w:val="3FB11B10"/>
    <w:rsid w:val="3FF102E8"/>
    <w:rsid w:val="4036590B"/>
    <w:rsid w:val="428112BA"/>
    <w:rsid w:val="46D85D5E"/>
    <w:rsid w:val="475A6773"/>
    <w:rsid w:val="47C666DA"/>
    <w:rsid w:val="4C413098"/>
    <w:rsid w:val="4EE820B9"/>
    <w:rsid w:val="53E22A95"/>
    <w:rsid w:val="58E42340"/>
    <w:rsid w:val="59175F0F"/>
    <w:rsid w:val="59C522DD"/>
    <w:rsid w:val="5C1D44E7"/>
    <w:rsid w:val="5C3A7705"/>
    <w:rsid w:val="5C8C341B"/>
    <w:rsid w:val="5D41610F"/>
    <w:rsid w:val="61783D55"/>
    <w:rsid w:val="635447F3"/>
    <w:rsid w:val="648422D3"/>
    <w:rsid w:val="64FC314E"/>
    <w:rsid w:val="67337BD3"/>
    <w:rsid w:val="680E2F36"/>
    <w:rsid w:val="6B1B7E43"/>
    <w:rsid w:val="6B851761"/>
    <w:rsid w:val="6DF7DEC4"/>
    <w:rsid w:val="7121319C"/>
    <w:rsid w:val="72F773E8"/>
    <w:rsid w:val="73FC458A"/>
    <w:rsid w:val="79F20909"/>
    <w:rsid w:val="7A0D4178"/>
    <w:rsid w:val="7A0F3269"/>
    <w:rsid w:val="7DEB008E"/>
    <w:rsid w:val="7EE96D4A"/>
    <w:rsid w:val="7F5B183D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D280C"/>
  <w15:docId w15:val="{C2FC8AC7-5AC3-4484-AE85-E9902AC4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0">
    <w:name w:val="heading 2"/>
    <w:basedOn w:val="a"/>
    <w:next w:val="a0"/>
    <w:link w:val="21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uiPriority w:val="99"/>
    <w:unhideWhenUsed/>
    <w:qFormat/>
  </w:style>
  <w:style w:type="paragraph" w:styleId="a4">
    <w:name w:val="Body Text Indent"/>
    <w:basedOn w:val="a"/>
    <w:next w:val="a5"/>
    <w:semiHidden/>
    <w:qFormat/>
    <w:pPr>
      <w:ind w:firstLineChars="200" w:firstLine="420"/>
    </w:pPr>
    <w:rPr>
      <w:rFonts w:ascii="华文新魏" w:eastAsia="华文新魏" w:hAnsi="宋体"/>
      <w:color w:val="000000"/>
    </w:rPr>
  </w:style>
  <w:style w:type="paragraph" w:styleId="a5">
    <w:name w:val="envelope return"/>
    <w:basedOn w:val="a"/>
    <w:uiPriority w:val="99"/>
    <w:qFormat/>
    <w:pPr>
      <w:snapToGrid w:val="0"/>
    </w:pPr>
    <w:rPr>
      <w:rFonts w:ascii="Arial" w:hAnsi="Arial"/>
    </w:rPr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a6">
    <w:name w:val="Body Text"/>
    <w:basedOn w:val="a"/>
    <w:uiPriority w:val="99"/>
    <w:semiHidden/>
    <w:unhideWhenUsed/>
    <w:qFormat/>
    <w:pPr>
      <w:spacing w:after="120"/>
    </w:p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1"/>
    <w:qFormat/>
  </w:style>
  <w:style w:type="character" w:customStyle="1" w:styleId="2Char">
    <w:name w:val="标题 2 Char"/>
    <w:basedOn w:val="a1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link w:val="20"/>
    <w:qFormat/>
    <w:rPr>
      <w:rFonts w:ascii="Arial" w:eastAsia="黑体" w:hAnsi="Arial" w:cs="Times New Roman"/>
      <w:b/>
      <w:sz w:val="32"/>
      <w:szCs w:val="20"/>
    </w:rPr>
  </w:style>
  <w:style w:type="character" w:customStyle="1" w:styleId="a8">
    <w:name w:val="页脚 字符"/>
    <w:basedOn w:val="a1"/>
    <w:link w:val="a7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Plain Text"/>
    <w:basedOn w:val="a"/>
    <w:link w:val="ab"/>
    <w:uiPriority w:val="99"/>
    <w:qFormat/>
    <w:rsid w:val="0081191E"/>
    <w:rPr>
      <w:rFonts w:ascii="宋体" w:hAnsi="Courier New"/>
      <w:color w:val="00FFFF"/>
      <w:szCs w:val="20"/>
    </w:rPr>
  </w:style>
  <w:style w:type="character" w:customStyle="1" w:styleId="ab">
    <w:name w:val="纯文本 字符"/>
    <w:basedOn w:val="a1"/>
    <w:link w:val="aa"/>
    <w:uiPriority w:val="99"/>
    <w:rsid w:val="0081191E"/>
    <w:rPr>
      <w:rFonts w:ascii="宋体" w:eastAsia="宋体" w:hAnsi="Courier New" w:cs="Times New Roman"/>
      <w:color w:val="00FFFF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2890161</TotalTime>
  <Pages>6</Pages>
  <Words>1607</Words>
  <Characters>256</Characters>
  <Application>Microsoft Office Word</Application>
  <DocSecurity>0</DocSecurity>
  <Lines>2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hwm</cp:lastModifiedBy>
  <cp:revision>15</cp:revision>
  <dcterms:created xsi:type="dcterms:W3CDTF">2019-10-29T19:32:00Z</dcterms:created>
  <dcterms:modified xsi:type="dcterms:W3CDTF">2023-07-10T02:12:00Z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E5A970CD8E434EEEB0827891272BF48A_13</vt:lpwstr>
  </property>
</Properties>
</file>